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C0880" w14:textId="5BB7DD70" w:rsidR="00427262" w:rsidRPr="00203902" w:rsidRDefault="00427262" w:rsidP="00CD6D2D">
      <w:pPr>
        <w:pStyle w:val="CRCoverPage"/>
        <w:tabs>
          <w:tab w:val="right" w:pos="9639"/>
        </w:tabs>
        <w:spacing w:after="0"/>
        <w:rPr>
          <w:b/>
          <w:noProof/>
          <w:sz w:val="24"/>
          <w:lang w:val="en-US"/>
        </w:rPr>
      </w:pPr>
      <w:r>
        <w:rPr>
          <w:b/>
          <w:noProof/>
          <w:sz w:val="24"/>
        </w:rPr>
        <w:t>3GPP TSG-SA WG2 Meeting #133</w:t>
      </w:r>
      <w:r>
        <w:rPr>
          <w:b/>
          <w:i/>
          <w:noProof/>
          <w:sz w:val="24"/>
        </w:rPr>
        <w:t xml:space="preserve"> </w:t>
      </w:r>
      <w:r>
        <w:rPr>
          <w:b/>
          <w:i/>
          <w:noProof/>
          <w:sz w:val="28"/>
        </w:rPr>
        <w:tab/>
      </w:r>
      <w:r w:rsidRPr="009906EF">
        <w:rPr>
          <w:b/>
          <w:noProof/>
          <w:sz w:val="24"/>
        </w:rPr>
        <w:t>S2-</w:t>
      </w:r>
      <w:r w:rsidR="00203902" w:rsidRPr="00203902">
        <w:rPr>
          <w:b/>
          <w:noProof/>
          <w:sz w:val="24"/>
        </w:rPr>
        <w:t>S2-1905720</w:t>
      </w:r>
      <w:bookmarkStart w:id="0" w:name="_GoBack"/>
      <w:bookmarkEnd w:id="0"/>
    </w:p>
    <w:p w14:paraId="097F0A91" w14:textId="77777777" w:rsidR="00427262" w:rsidRPr="00F76B76" w:rsidRDefault="00427262" w:rsidP="00427262">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904674</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C8BC61" w14:textId="77777777" w:rsidTr="00547111">
        <w:tc>
          <w:tcPr>
            <w:tcW w:w="9641" w:type="dxa"/>
            <w:gridSpan w:val="9"/>
            <w:tcBorders>
              <w:top w:val="single" w:sz="4" w:space="0" w:color="auto"/>
              <w:left w:val="single" w:sz="4" w:space="0" w:color="auto"/>
              <w:right w:val="single" w:sz="4" w:space="0" w:color="auto"/>
            </w:tcBorders>
          </w:tcPr>
          <w:p w14:paraId="0D836BB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3747D6" w14:textId="77777777" w:rsidTr="00547111">
        <w:tc>
          <w:tcPr>
            <w:tcW w:w="9641" w:type="dxa"/>
            <w:gridSpan w:val="9"/>
            <w:tcBorders>
              <w:left w:val="single" w:sz="4" w:space="0" w:color="auto"/>
              <w:right w:val="single" w:sz="4" w:space="0" w:color="auto"/>
            </w:tcBorders>
          </w:tcPr>
          <w:p w14:paraId="00EF87BE" w14:textId="77777777" w:rsidR="001E41F3" w:rsidRDefault="001E41F3">
            <w:pPr>
              <w:pStyle w:val="CRCoverPage"/>
              <w:spacing w:after="0"/>
              <w:jc w:val="center"/>
              <w:rPr>
                <w:noProof/>
              </w:rPr>
            </w:pPr>
            <w:r>
              <w:rPr>
                <w:b/>
                <w:noProof/>
                <w:sz w:val="32"/>
              </w:rPr>
              <w:t>CHANGE REQUEST</w:t>
            </w:r>
          </w:p>
        </w:tc>
      </w:tr>
      <w:tr w:rsidR="001E41F3" w14:paraId="159ED80A" w14:textId="77777777" w:rsidTr="00547111">
        <w:tc>
          <w:tcPr>
            <w:tcW w:w="9641" w:type="dxa"/>
            <w:gridSpan w:val="9"/>
            <w:tcBorders>
              <w:left w:val="single" w:sz="4" w:space="0" w:color="auto"/>
              <w:right w:val="single" w:sz="4" w:space="0" w:color="auto"/>
            </w:tcBorders>
          </w:tcPr>
          <w:p w14:paraId="63CB9EFA" w14:textId="77777777" w:rsidR="001E41F3" w:rsidRDefault="001E41F3">
            <w:pPr>
              <w:pStyle w:val="CRCoverPage"/>
              <w:spacing w:after="0"/>
              <w:rPr>
                <w:noProof/>
                <w:sz w:val="8"/>
                <w:szCs w:val="8"/>
              </w:rPr>
            </w:pPr>
          </w:p>
        </w:tc>
      </w:tr>
      <w:tr w:rsidR="001E41F3" w14:paraId="662D526A" w14:textId="77777777" w:rsidTr="00547111">
        <w:tc>
          <w:tcPr>
            <w:tcW w:w="142" w:type="dxa"/>
            <w:tcBorders>
              <w:left w:val="single" w:sz="4" w:space="0" w:color="auto"/>
            </w:tcBorders>
          </w:tcPr>
          <w:p w14:paraId="09D2C556" w14:textId="77777777" w:rsidR="001E41F3" w:rsidRDefault="001E41F3">
            <w:pPr>
              <w:pStyle w:val="CRCoverPage"/>
              <w:spacing w:after="0"/>
              <w:jc w:val="right"/>
              <w:rPr>
                <w:noProof/>
              </w:rPr>
            </w:pPr>
          </w:p>
        </w:tc>
        <w:tc>
          <w:tcPr>
            <w:tcW w:w="1559" w:type="dxa"/>
            <w:shd w:val="pct30" w:color="FFFF00" w:fill="auto"/>
          </w:tcPr>
          <w:p w14:paraId="75E93594"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0EB957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621A30" w14:textId="77777777" w:rsidR="001E41F3" w:rsidRPr="00817150" w:rsidRDefault="00A2314F"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092</w:t>
            </w:r>
          </w:p>
        </w:tc>
        <w:tc>
          <w:tcPr>
            <w:tcW w:w="709" w:type="dxa"/>
          </w:tcPr>
          <w:p w14:paraId="099397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2AD138" w14:textId="3E6D5E32" w:rsidR="001E41F3" w:rsidRPr="00410371" w:rsidRDefault="00201BB0" w:rsidP="00E13F3D">
            <w:pPr>
              <w:pStyle w:val="CRCoverPage"/>
              <w:spacing w:after="0"/>
              <w:jc w:val="center"/>
              <w:rPr>
                <w:b/>
                <w:noProof/>
              </w:rPr>
            </w:pPr>
            <w:r>
              <w:rPr>
                <w:b/>
                <w:noProof/>
                <w:sz w:val="28"/>
              </w:rPr>
              <w:t>2</w:t>
            </w:r>
          </w:p>
        </w:tc>
        <w:tc>
          <w:tcPr>
            <w:tcW w:w="2410" w:type="dxa"/>
          </w:tcPr>
          <w:p w14:paraId="4BA943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1F117" w14:textId="363C40C6"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2C34FE">
              <w:rPr>
                <w:b/>
                <w:noProof/>
                <w:sz w:val="28"/>
              </w:rPr>
              <w:t>2</w:t>
            </w:r>
          </w:p>
        </w:tc>
        <w:tc>
          <w:tcPr>
            <w:tcW w:w="143" w:type="dxa"/>
            <w:tcBorders>
              <w:right w:val="single" w:sz="4" w:space="0" w:color="auto"/>
            </w:tcBorders>
          </w:tcPr>
          <w:p w14:paraId="5AAAD153" w14:textId="77777777" w:rsidR="001E41F3" w:rsidRDefault="001E41F3">
            <w:pPr>
              <w:pStyle w:val="CRCoverPage"/>
              <w:spacing w:after="0"/>
              <w:rPr>
                <w:noProof/>
              </w:rPr>
            </w:pPr>
          </w:p>
        </w:tc>
      </w:tr>
      <w:tr w:rsidR="001E41F3" w14:paraId="171BA44A" w14:textId="77777777" w:rsidTr="00547111">
        <w:tc>
          <w:tcPr>
            <w:tcW w:w="9641" w:type="dxa"/>
            <w:gridSpan w:val="9"/>
            <w:tcBorders>
              <w:left w:val="single" w:sz="4" w:space="0" w:color="auto"/>
              <w:right w:val="single" w:sz="4" w:space="0" w:color="auto"/>
            </w:tcBorders>
          </w:tcPr>
          <w:p w14:paraId="73BF909C" w14:textId="77777777" w:rsidR="001E41F3" w:rsidRDefault="001E41F3">
            <w:pPr>
              <w:pStyle w:val="CRCoverPage"/>
              <w:spacing w:after="0"/>
              <w:rPr>
                <w:noProof/>
              </w:rPr>
            </w:pPr>
          </w:p>
        </w:tc>
      </w:tr>
      <w:tr w:rsidR="001E41F3" w14:paraId="65152EFC" w14:textId="77777777" w:rsidTr="00547111">
        <w:tc>
          <w:tcPr>
            <w:tcW w:w="9641" w:type="dxa"/>
            <w:gridSpan w:val="9"/>
            <w:tcBorders>
              <w:top w:val="single" w:sz="4" w:space="0" w:color="auto"/>
            </w:tcBorders>
          </w:tcPr>
          <w:p w14:paraId="1A7A68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D8CFC8" w14:textId="77777777" w:rsidTr="00547111">
        <w:tc>
          <w:tcPr>
            <w:tcW w:w="9641" w:type="dxa"/>
            <w:gridSpan w:val="9"/>
          </w:tcPr>
          <w:p w14:paraId="78B877CC" w14:textId="77777777" w:rsidR="001E41F3" w:rsidRDefault="001E41F3">
            <w:pPr>
              <w:pStyle w:val="CRCoverPage"/>
              <w:spacing w:after="0"/>
              <w:rPr>
                <w:noProof/>
                <w:sz w:val="8"/>
                <w:szCs w:val="8"/>
              </w:rPr>
            </w:pPr>
          </w:p>
        </w:tc>
      </w:tr>
    </w:tbl>
    <w:p w14:paraId="33A823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682B62" w14:textId="77777777" w:rsidTr="00A7671C">
        <w:tc>
          <w:tcPr>
            <w:tcW w:w="2835" w:type="dxa"/>
          </w:tcPr>
          <w:p w14:paraId="546577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614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AE0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6767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CDA28" w14:textId="77777777" w:rsidR="00F25D98" w:rsidRDefault="00F25D98" w:rsidP="001E41F3">
            <w:pPr>
              <w:pStyle w:val="CRCoverPage"/>
              <w:spacing w:after="0"/>
              <w:jc w:val="center"/>
              <w:rPr>
                <w:b/>
                <w:caps/>
                <w:noProof/>
              </w:rPr>
            </w:pPr>
          </w:p>
        </w:tc>
        <w:tc>
          <w:tcPr>
            <w:tcW w:w="2126" w:type="dxa"/>
          </w:tcPr>
          <w:p w14:paraId="1B19FF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0311" w14:textId="77777777" w:rsidR="00F25D98" w:rsidRDefault="00F25D98" w:rsidP="001E41F3">
            <w:pPr>
              <w:pStyle w:val="CRCoverPage"/>
              <w:spacing w:after="0"/>
              <w:jc w:val="center"/>
              <w:rPr>
                <w:b/>
                <w:caps/>
                <w:noProof/>
              </w:rPr>
            </w:pPr>
          </w:p>
        </w:tc>
        <w:tc>
          <w:tcPr>
            <w:tcW w:w="1418" w:type="dxa"/>
            <w:tcBorders>
              <w:left w:val="nil"/>
            </w:tcBorders>
          </w:tcPr>
          <w:p w14:paraId="0AA770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0E9DA"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7555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D5B980" w14:textId="77777777" w:rsidTr="00547111">
        <w:tc>
          <w:tcPr>
            <w:tcW w:w="9640" w:type="dxa"/>
            <w:gridSpan w:val="11"/>
          </w:tcPr>
          <w:p w14:paraId="5F50A4F8" w14:textId="77777777" w:rsidR="001E41F3" w:rsidRDefault="001E41F3">
            <w:pPr>
              <w:pStyle w:val="CRCoverPage"/>
              <w:spacing w:after="0"/>
              <w:rPr>
                <w:noProof/>
                <w:sz w:val="8"/>
                <w:szCs w:val="8"/>
              </w:rPr>
            </w:pPr>
          </w:p>
        </w:tc>
      </w:tr>
      <w:tr w:rsidR="001E41F3" w14:paraId="6B95461B" w14:textId="77777777" w:rsidTr="00547111">
        <w:tc>
          <w:tcPr>
            <w:tcW w:w="1843" w:type="dxa"/>
            <w:tcBorders>
              <w:top w:val="single" w:sz="4" w:space="0" w:color="auto"/>
              <w:left w:val="single" w:sz="4" w:space="0" w:color="auto"/>
            </w:tcBorders>
          </w:tcPr>
          <w:p w14:paraId="293A43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E998B" w14:textId="77777777" w:rsidR="001E41F3" w:rsidRDefault="00852779">
            <w:pPr>
              <w:pStyle w:val="CRCoverPage"/>
              <w:spacing w:after="0"/>
              <w:ind w:left="100"/>
              <w:rPr>
                <w:noProof/>
                <w:lang w:eastAsia="zh-CN"/>
              </w:rPr>
            </w:pPr>
            <w:r>
              <w:rPr>
                <w:noProof/>
                <w:lang w:eastAsia="zh-CN"/>
              </w:rPr>
              <w:t xml:space="preserve">Update of NRF function and services </w:t>
            </w:r>
          </w:p>
        </w:tc>
      </w:tr>
      <w:tr w:rsidR="001E41F3" w14:paraId="0E9F33A8" w14:textId="77777777" w:rsidTr="00547111">
        <w:tc>
          <w:tcPr>
            <w:tcW w:w="1843" w:type="dxa"/>
            <w:tcBorders>
              <w:left w:val="single" w:sz="4" w:space="0" w:color="auto"/>
            </w:tcBorders>
          </w:tcPr>
          <w:p w14:paraId="58AF6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4376D" w14:textId="77777777" w:rsidR="001E41F3" w:rsidRDefault="001E41F3">
            <w:pPr>
              <w:pStyle w:val="CRCoverPage"/>
              <w:spacing w:after="0"/>
              <w:rPr>
                <w:noProof/>
                <w:sz w:val="8"/>
                <w:szCs w:val="8"/>
              </w:rPr>
            </w:pPr>
          </w:p>
        </w:tc>
      </w:tr>
      <w:tr w:rsidR="001E41F3" w14:paraId="486B18BA" w14:textId="77777777" w:rsidTr="00547111">
        <w:tc>
          <w:tcPr>
            <w:tcW w:w="1843" w:type="dxa"/>
            <w:tcBorders>
              <w:left w:val="single" w:sz="4" w:space="0" w:color="auto"/>
            </w:tcBorders>
          </w:tcPr>
          <w:p w14:paraId="0C8D6C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66F5D" w14:textId="497FA944"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r w:rsidR="00557B9E">
              <w:rPr>
                <w:noProof/>
              </w:rPr>
              <w:t>, Ericsson</w:t>
            </w:r>
          </w:p>
        </w:tc>
      </w:tr>
      <w:tr w:rsidR="001E41F3" w14:paraId="5B01802E" w14:textId="77777777" w:rsidTr="00547111">
        <w:tc>
          <w:tcPr>
            <w:tcW w:w="1843" w:type="dxa"/>
            <w:tcBorders>
              <w:left w:val="single" w:sz="4" w:space="0" w:color="auto"/>
            </w:tcBorders>
          </w:tcPr>
          <w:p w14:paraId="4FA07E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2A42F"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2473CBD7" w14:textId="77777777" w:rsidTr="00547111">
        <w:tc>
          <w:tcPr>
            <w:tcW w:w="1843" w:type="dxa"/>
            <w:tcBorders>
              <w:left w:val="single" w:sz="4" w:space="0" w:color="auto"/>
            </w:tcBorders>
          </w:tcPr>
          <w:p w14:paraId="639F4E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55DFE" w14:textId="77777777" w:rsidR="001E41F3" w:rsidRDefault="001E41F3">
            <w:pPr>
              <w:pStyle w:val="CRCoverPage"/>
              <w:spacing w:after="0"/>
              <w:rPr>
                <w:noProof/>
                <w:sz w:val="8"/>
                <w:szCs w:val="8"/>
              </w:rPr>
            </w:pPr>
          </w:p>
        </w:tc>
      </w:tr>
      <w:tr w:rsidR="001E41F3" w14:paraId="57DE0BF4" w14:textId="77777777" w:rsidTr="00547111">
        <w:tc>
          <w:tcPr>
            <w:tcW w:w="1843" w:type="dxa"/>
            <w:tcBorders>
              <w:left w:val="single" w:sz="4" w:space="0" w:color="auto"/>
            </w:tcBorders>
          </w:tcPr>
          <w:p w14:paraId="095FC6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52F76F"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1BEB2FF9" w14:textId="77777777" w:rsidR="001E41F3" w:rsidRDefault="001E41F3">
            <w:pPr>
              <w:pStyle w:val="CRCoverPage"/>
              <w:spacing w:after="0"/>
              <w:ind w:right="100"/>
              <w:rPr>
                <w:noProof/>
              </w:rPr>
            </w:pPr>
          </w:p>
        </w:tc>
        <w:tc>
          <w:tcPr>
            <w:tcW w:w="1417" w:type="dxa"/>
            <w:gridSpan w:val="3"/>
            <w:tcBorders>
              <w:left w:val="nil"/>
            </w:tcBorders>
          </w:tcPr>
          <w:p w14:paraId="289C24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B295A" w14:textId="105D545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872EA9">
              <w:rPr>
                <w:noProof/>
              </w:rPr>
              <w:t>5</w:t>
            </w:r>
            <w:r w:rsidR="00072ECE">
              <w:rPr>
                <w:noProof/>
              </w:rPr>
              <w:t>-</w:t>
            </w:r>
            <w:r>
              <w:rPr>
                <w:noProof/>
              </w:rPr>
              <w:fldChar w:fldCharType="end"/>
            </w:r>
            <w:r w:rsidR="00872EA9">
              <w:rPr>
                <w:noProof/>
              </w:rPr>
              <w:t>06</w:t>
            </w:r>
          </w:p>
        </w:tc>
      </w:tr>
      <w:tr w:rsidR="001E41F3" w14:paraId="137C70B7" w14:textId="77777777" w:rsidTr="00547111">
        <w:tc>
          <w:tcPr>
            <w:tcW w:w="1843" w:type="dxa"/>
            <w:tcBorders>
              <w:left w:val="single" w:sz="4" w:space="0" w:color="auto"/>
            </w:tcBorders>
          </w:tcPr>
          <w:p w14:paraId="7C7D7A8F" w14:textId="77777777" w:rsidR="001E41F3" w:rsidRDefault="001E41F3">
            <w:pPr>
              <w:pStyle w:val="CRCoverPage"/>
              <w:spacing w:after="0"/>
              <w:rPr>
                <w:b/>
                <w:i/>
                <w:noProof/>
                <w:sz w:val="8"/>
                <w:szCs w:val="8"/>
              </w:rPr>
            </w:pPr>
          </w:p>
        </w:tc>
        <w:tc>
          <w:tcPr>
            <w:tcW w:w="1986" w:type="dxa"/>
            <w:gridSpan w:val="4"/>
          </w:tcPr>
          <w:p w14:paraId="74D3C7DE" w14:textId="77777777" w:rsidR="001E41F3" w:rsidRDefault="001E41F3">
            <w:pPr>
              <w:pStyle w:val="CRCoverPage"/>
              <w:spacing w:after="0"/>
              <w:rPr>
                <w:noProof/>
                <w:sz w:val="8"/>
                <w:szCs w:val="8"/>
              </w:rPr>
            </w:pPr>
          </w:p>
        </w:tc>
        <w:tc>
          <w:tcPr>
            <w:tcW w:w="2267" w:type="dxa"/>
            <w:gridSpan w:val="2"/>
          </w:tcPr>
          <w:p w14:paraId="7BA77CAA" w14:textId="77777777" w:rsidR="001E41F3" w:rsidRDefault="001E41F3">
            <w:pPr>
              <w:pStyle w:val="CRCoverPage"/>
              <w:spacing w:after="0"/>
              <w:rPr>
                <w:noProof/>
                <w:sz w:val="8"/>
                <w:szCs w:val="8"/>
              </w:rPr>
            </w:pPr>
          </w:p>
        </w:tc>
        <w:tc>
          <w:tcPr>
            <w:tcW w:w="1417" w:type="dxa"/>
            <w:gridSpan w:val="3"/>
          </w:tcPr>
          <w:p w14:paraId="6366910C" w14:textId="77777777" w:rsidR="001E41F3" w:rsidRDefault="001E41F3">
            <w:pPr>
              <w:pStyle w:val="CRCoverPage"/>
              <w:spacing w:after="0"/>
              <w:rPr>
                <w:noProof/>
                <w:sz w:val="8"/>
                <w:szCs w:val="8"/>
              </w:rPr>
            </w:pPr>
          </w:p>
        </w:tc>
        <w:tc>
          <w:tcPr>
            <w:tcW w:w="2127" w:type="dxa"/>
            <w:tcBorders>
              <w:right w:val="single" w:sz="4" w:space="0" w:color="auto"/>
            </w:tcBorders>
          </w:tcPr>
          <w:p w14:paraId="70D76CF9" w14:textId="77777777" w:rsidR="001E41F3" w:rsidRDefault="001E41F3">
            <w:pPr>
              <w:pStyle w:val="CRCoverPage"/>
              <w:spacing w:after="0"/>
              <w:rPr>
                <w:noProof/>
                <w:sz w:val="8"/>
                <w:szCs w:val="8"/>
              </w:rPr>
            </w:pPr>
          </w:p>
        </w:tc>
      </w:tr>
      <w:tr w:rsidR="001E41F3" w14:paraId="40A3A0F3" w14:textId="77777777" w:rsidTr="00547111">
        <w:trPr>
          <w:cantSplit/>
        </w:trPr>
        <w:tc>
          <w:tcPr>
            <w:tcW w:w="1843" w:type="dxa"/>
            <w:tcBorders>
              <w:left w:val="single" w:sz="4" w:space="0" w:color="auto"/>
            </w:tcBorders>
          </w:tcPr>
          <w:p w14:paraId="27FCD1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FC3917" w14:textId="77777777" w:rsidR="001E41F3" w:rsidRDefault="007A2F4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F26FB0C" w14:textId="77777777" w:rsidR="001E41F3" w:rsidRDefault="001E41F3">
            <w:pPr>
              <w:pStyle w:val="CRCoverPage"/>
              <w:spacing w:after="0"/>
              <w:rPr>
                <w:noProof/>
              </w:rPr>
            </w:pPr>
          </w:p>
        </w:tc>
        <w:tc>
          <w:tcPr>
            <w:tcW w:w="1417" w:type="dxa"/>
            <w:gridSpan w:val="3"/>
            <w:tcBorders>
              <w:left w:val="nil"/>
            </w:tcBorders>
          </w:tcPr>
          <w:p w14:paraId="4579F7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67C18"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7676C82F" w14:textId="77777777" w:rsidTr="00547111">
        <w:tc>
          <w:tcPr>
            <w:tcW w:w="1843" w:type="dxa"/>
            <w:tcBorders>
              <w:left w:val="single" w:sz="4" w:space="0" w:color="auto"/>
              <w:bottom w:val="single" w:sz="4" w:space="0" w:color="auto"/>
            </w:tcBorders>
          </w:tcPr>
          <w:p w14:paraId="60626A69" w14:textId="77777777" w:rsidR="001E41F3" w:rsidRDefault="001E41F3">
            <w:pPr>
              <w:pStyle w:val="CRCoverPage"/>
              <w:spacing w:after="0"/>
              <w:rPr>
                <w:b/>
                <w:i/>
                <w:noProof/>
              </w:rPr>
            </w:pPr>
          </w:p>
        </w:tc>
        <w:tc>
          <w:tcPr>
            <w:tcW w:w="4677" w:type="dxa"/>
            <w:gridSpan w:val="8"/>
            <w:tcBorders>
              <w:bottom w:val="single" w:sz="4" w:space="0" w:color="auto"/>
            </w:tcBorders>
          </w:tcPr>
          <w:p w14:paraId="3A9919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C0D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F1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22327" w14:textId="77777777" w:rsidTr="00547111">
        <w:tc>
          <w:tcPr>
            <w:tcW w:w="1843" w:type="dxa"/>
          </w:tcPr>
          <w:p w14:paraId="45EAA0EB" w14:textId="77777777" w:rsidR="001E41F3" w:rsidRDefault="001E41F3">
            <w:pPr>
              <w:pStyle w:val="CRCoverPage"/>
              <w:spacing w:after="0"/>
              <w:rPr>
                <w:b/>
                <w:i/>
                <w:noProof/>
                <w:sz w:val="8"/>
                <w:szCs w:val="8"/>
              </w:rPr>
            </w:pPr>
          </w:p>
        </w:tc>
        <w:tc>
          <w:tcPr>
            <w:tcW w:w="7797" w:type="dxa"/>
            <w:gridSpan w:val="10"/>
          </w:tcPr>
          <w:p w14:paraId="552C3C4C" w14:textId="77777777" w:rsidR="001E41F3" w:rsidRDefault="001E41F3">
            <w:pPr>
              <w:pStyle w:val="CRCoverPage"/>
              <w:spacing w:after="0"/>
              <w:rPr>
                <w:noProof/>
                <w:sz w:val="8"/>
                <w:szCs w:val="8"/>
              </w:rPr>
            </w:pPr>
          </w:p>
        </w:tc>
      </w:tr>
      <w:tr w:rsidR="001E41F3" w14:paraId="2F3BDA27" w14:textId="77777777" w:rsidTr="00547111">
        <w:tc>
          <w:tcPr>
            <w:tcW w:w="2694" w:type="dxa"/>
            <w:gridSpan w:val="2"/>
            <w:tcBorders>
              <w:top w:val="single" w:sz="4" w:space="0" w:color="auto"/>
              <w:left w:val="single" w:sz="4" w:space="0" w:color="auto"/>
            </w:tcBorders>
          </w:tcPr>
          <w:p w14:paraId="5BDB46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CBFAB" w14:textId="77777777" w:rsidR="00310AD1" w:rsidRDefault="00210BFF">
            <w:pPr>
              <w:pStyle w:val="CRCoverPage"/>
              <w:spacing w:after="0"/>
              <w:ind w:left="100"/>
              <w:rPr>
                <w:noProof/>
                <w:lang w:eastAsia="zh-CN"/>
              </w:rPr>
            </w:pPr>
            <w:r>
              <w:rPr>
                <w:noProof/>
                <w:lang w:eastAsia="zh-CN"/>
              </w:rPr>
              <w:t xml:space="preserve">NF/NF Service status notification is one of the </w:t>
            </w:r>
            <w:r w:rsidR="00D52CF6">
              <w:rPr>
                <w:rFonts w:hint="eastAsia"/>
                <w:noProof/>
                <w:lang w:eastAsia="zh-CN"/>
              </w:rPr>
              <w:t>N</w:t>
            </w:r>
            <w:r w:rsidR="00D52CF6">
              <w:rPr>
                <w:noProof/>
                <w:lang w:eastAsia="zh-CN"/>
              </w:rPr>
              <w:t xml:space="preserve">RF </w:t>
            </w:r>
            <w:r>
              <w:rPr>
                <w:noProof/>
                <w:lang w:eastAsia="zh-CN"/>
              </w:rPr>
              <w:t>funcationabilities, so NRF funcationality needs to be updated to include it.</w:t>
            </w:r>
          </w:p>
          <w:p w14:paraId="283D9D7C" w14:textId="77777777" w:rsidR="00EF781C" w:rsidRDefault="00EF781C">
            <w:pPr>
              <w:pStyle w:val="CRCoverPage"/>
              <w:spacing w:after="0"/>
              <w:ind w:left="100"/>
              <w:rPr>
                <w:noProof/>
                <w:lang w:eastAsia="zh-CN"/>
              </w:rPr>
            </w:pPr>
            <w:r>
              <w:rPr>
                <w:noProof/>
                <w:lang w:eastAsia="zh-CN"/>
              </w:rPr>
              <w:t>The NRF service needs to be updated to include indirect communication.</w:t>
            </w:r>
          </w:p>
          <w:p w14:paraId="17F1B866" w14:textId="1C861444" w:rsidR="006F3B54" w:rsidRPr="00310AD1" w:rsidRDefault="002B2BD9">
            <w:pPr>
              <w:pStyle w:val="CRCoverPage"/>
              <w:spacing w:after="0"/>
              <w:ind w:left="100"/>
              <w:rPr>
                <w:noProof/>
                <w:lang w:eastAsia="zh-CN"/>
              </w:rPr>
            </w:pPr>
            <w:r w:rsidRPr="00557B9E">
              <w:rPr>
                <w:noProof/>
                <w:highlight w:val="yellow"/>
                <w:lang w:eastAsia="zh-CN"/>
              </w:rPr>
              <w:t>Rev 1-&gt;2</w:t>
            </w:r>
            <w:r>
              <w:rPr>
                <w:noProof/>
                <w:lang w:eastAsia="zh-CN"/>
              </w:rPr>
              <w:t xml:space="preserve"> The SCP does not provide own services that are registered in the NRF. The SCP may receive notifications of </w:t>
            </w:r>
            <w:r>
              <w:t>newly registered/updated/</w:t>
            </w:r>
            <w:r w:rsidDel="008F1337">
              <w:t xml:space="preserve"> </w:t>
            </w:r>
            <w:r>
              <w:t>deregistered NF/NF Service instances</w:t>
            </w:r>
          </w:p>
        </w:tc>
      </w:tr>
      <w:tr w:rsidR="001E41F3" w14:paraId="03D62178" w14:textId="77777777" w:rsidTr="00547111">
        <w:tc>
          <w:tcPr>
            <w:tcW w:w="2694" w:type="dxa"/>
            <w:gridSpan w:val="2"/>
            <w:tcBorders>
              <w:left w:val="single" w:sz="4" w:space="0" w:color="auto"/>
            </w:tcBorders>
          </w:tcPr>
          <w:p w14:paraId="262CC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CFD975" w14:textId="77777777" w:rsidR="001E41F3" w:rsidRPr="00EF781C" w:rsidRDefault="001E41F3">
            <w:pPr>
              <w:pStyle w:val="CRCoverPage"/>
              <w:spacing w:after="0"/>
              <w:rPr>
                <w:noProof/>
                <w:sz w:val="8"/>
                <w:szCs w:val="8"/>
              </w:rPr>
            </w:pPr>
          </w:p>
        </w:tc>
      </w:tr>
      <w:tr w:rsidR="001E41F3" w14:paraId="3A063DCC" w14:textId="77777777" w:rsidTr="00547111">
        <w:tc>
          <w:tcPr>
            <w:tcW w:w="2694" w:type="dxa"/>
            <w:gridSpan w:val="2"/>
            <w:tcBorders>
              <w:left w:val="single" w:sz="4" w:space="0" w:color="auto"/>
            </w:tcBorders>
          </w:tcPr>
          <w:p w14:paraId="48CEA2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930E5" w14:textId="77777777" w:rsidR="00D56216" w:rsidRDefault="00EF781C" w:rsidP="00EF781C">
            <w:pPr>
              <w:pStyle w:val="CRCoverPage"/>
              <w:numPr>
                <w:ilvl w:val="0"/>
                <w:numId w:val="5"/>
              </w:numPr>
              <w:spacing w:after="0"/>
              <w:rPr>
                <w:noProof/>
                <w:lang w:eastAsia="zh-CN"/>
              </w:rPr>
            </w:pPr>
            <w:r>
              <w:rPr>
                <w:noProof/>
                <w:lang w:eastAsia="zh-CN"/>
              </w:rPr>
              <w:t>Adding status notification as one NRF funcationaility in clause 6.2.6;</w:t>
            </w:r>
          </w:p>
          <w:p w14:paraId="23795258" w14:textId="77777777" w:rsidR="00EF781C" w:rsidRDefault="00EF781C" w:rsidP="00EF781C">
            <w:pPr>
              <w:pStyle w:val="CRCoverPage"/>
              <w:numPr>
                <w:ilvl w:val="0"/>
                <w:numId w:val="5"/>
              </w:numPr>
              <w:spacing w:after="0"/>
              <w:rPr>
                <w:noProof/>
                <w:lang w:eastAsia="zh-CN"/>
              </w:rPr>
            </w:pPr>
            <w:r>
              <w:rPr>
                <w:noProof/>
                <w:lang w:eastAsia="zh-CN"/>
              </w:rPr>
              <w:t>Adding SCP in the NRF services in clause 7.2.6.</w:t>
            </w:r>
          </w:p>
          <w:p w14:paraId="3F15951D" w14:textId="31741BCE" w:rsidR="0049182A" w:rsidRPr="00A43C3F" w:rsidRDefault="002B2BD9" w:rsidP="002B2BD9">
            <w:pPr>
              <w:pStyle w:val="CRCoverPage"/>
              <w:spacing w:after="0"/>
              <w:rPr>
                <w:noProof/>
                <w:lang w:eastAsia="zh-CN"/>
              </w:rPr>
            </w:pPr>
            <w:r w:rsidRPr="00872EA9">
              <w:rPr>
                <w:noProof/>
                <w:highlight w:val="yellow"/>
                <w:lang w:eastAsia="zh-CN"/>
              </w:rPr>
              <w:t>Rev 1-&gt;2</w:t>
            </w:r>
            <w:r w:rsidR="00872EA9">
              <w:rPr>
                <w:noProof/>
                <w:highlight w:val="yellow"/>
                <w:lang w:eastAsia="zh-CN"/>
              </w:rPr>
              <w:t xml:space="preserve"> Changes</w:t>
            </w:r>
            <w:r w:rsidRPr="00872EA9">
              <w:rPr>
                <w:noProof/>
                <w:highlight w:val="yellow"/>
                <w:lang w:eastAsia="zh-CN"/>
              </w:rPr>
              <w:t>:</w:t>
            </w:r>
            <w:r>
              <w:rPr>
                <w:noProof/>
                <w:lang w:eastAsia="zh-CN"/>
              </w:rPr>
              <w:t xml:space="preserve"> Correction of the </w:t>
            </w:r>
            <w:proofErr w:type="spellStart"/>
            <w:r w:rsidRPr="009E0DE1">
              <w:t>Nnrf_</w:t>
            </w:r>
            <w:proofErr w:type="gramStart"/>
            <w:r w:rsidRPr="009E0DE1">
              <w:t>NFManagement</w:t>
            </w:r>
            <w:proofErr w:type="spellEnd"/>
            <w:r>
              <w:rPr>
                <w:noProof/>
                <w:lang w:eastAsia="zh-CN"/>
              </w:rPr>
              <w:t xml:space="preserve">  Service</w:t>
            </w:r>
            <w:proofErr w:type="gramEnd"/>
            <w:r>
              <w:rPr>
                <w:noProof/>
                <w:lang w:eastAsia="zh-CN"/>
              </w:rPr>
              <w:t xml:space="preserve"> wrt SCP</w:t>
            </w:r>
          </w:p>
        </w:tc>
      </w:tr>
      <w:tr w:rsidR="001E41F3" w14:paraId="6BB5A213" w14:textId="77777777" w:rsidTr="00547111">
        <w:tc>
          <w:tcPr>
            <w:tcW w:w="2694" w:type="dxa"/>
            <w:gridSpan w:val="2"/>
            <w:tcBorders>
              <w:left w:val="single" w:sz="4" w:space="0" w:color="auto"/>
            </w:tcBorders>
          </w:tcPr>
          <w:p w14:paraId="1C7D80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C2C2BE" w14:textId="77777777" w:rsidR="001E41F3" w:rsidRPr="00422068" w:rsidRDefault="001E41F3">
            <w:pPr>
              <w:pStyle w:val="CRCoverPage"/>
              <w:spacing w:after="0"/>
              <w:rPr>
                <w:noProof/>
                <w:sz w:val="8"/>
                <w:szCs w:val="8"/>
              </w:rPr>
            </w:pPr>
          </w:p>
        </w:tc>
      </w:tr>
      <w:tr w:rsidR="001E41F3" w14:paraId="53B9E002" w14:textId="77777777" w:rsidTr="00547111">
        <w:tc>
          <w:tcPr>
            <w:tcW w:w="2694" w:type="dxa"/>
            <w:gridSpan w:val="2"/>
            <w:tcBorders>
              <w:left w:val="single" w:sz="4" w:space="0" w:color="auto"/>
              <w:bottom w:val="single" w:sz="4" w:space="0" w:color="auto"/>
            </w:tcBorders>
          </w:tcPr>
          <w:p w14:paraId="3217B5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65FE6" w14:textId="32EAA6FB" w:rsidR="002024CF" w:rsidRPr="002024CF" w:rsidRDefault="00EF781C" w:rsidP="00EF781C">
            <w:pPr>
              <w:pStyle w:val="CRCoverPage"/>
              <w:spacing w:after="0"/>
              <w:rPr>
                <w:noProof/>
                <w:lang w:eastAsia="zh-CN"/>
              </w:rPr>
            </w:pPr>
            <w:r>
              <w:rPr>
                <w:noProof/>
                <w:lang w:eastAsia="zh-CN"/>
              </w:rPr>
              <w:t>The NRF function and services are not complete.</w:t>
            </w:r>
          </w:p>
        </w:tc>
      </w:tr>
      <w:tr w:rsidR="001E41F3" w14:paraId="7130D900" w14:textId="77777777" w:rsidTr="00547111">
        <w:tc>
          <w:tcPr>
            <w:tcW w:w="2694" w:type="dxa"/>
            <w:gridSpan w:val="2"/>
          </w:tcPr>
          <w:p w14:paraId="1CD38452" w14:textId="77777777" w:rsidR="001E41F3" w:rsidRDefault="001E41F3">
            <w:pPr>
              <w:pStyle w:val="CRCoverPage"/>
              <w:spacing w:after="0"/>
              <w:rPr>
                <w:b/>
                <w:i/>
                <w:noProof/>
                <w:sz w:val="8"/>
                <w:szCs w:val="8"/>
              </w:rPr>
            </w:pPr>
          </w:p>
        </w:tc>
        <w:tc>
          <w:tcPr>
            <w:tcW w:w="6946" w:type="dxa"/>
            <w:gridSpan w:val="9"/>
          </w:tcPr>
          <w:p w14:paraId="7987FE39" w14:textId="77777777" w:rsidR="001E41F3" w:rsidRDefault="001E41F3">
            <w:pPr>
              <w:pStyle w:val="CRCoverPage"/>
              <w:spacing w:after="0"/>
              <w:rPr>
                <w:noProof/>
                <w:sz w:val="8"/>
                <w:szCs w:val="8"/>
              </w:rPr>
            </w:pPr>
          </w:p>
        </w:tc>
      </w:tr>
      <w:tr w:rsidR="001E41F3" w14:paraId="1DDD77E3" w14:textId="77777777" w:rsidTr="00547111">
        <w:tc>
          <w:tcPr>
            <w:tcW w:w="2694" w:type="dxa"/>
            <w:gridSpan w:val="2"/>
            <w:tcBorders>
              <w:top w:val="single" w:sz="4" w:space="0" w:color="auto"/>
              <w:left w:val="single" w:sz="4" w:space="0" w:color="auto"/>
            </w:tcBorders>
          </w:tcPr>
          <w:p w14:paraId="7A01BE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324F4" w14:textId="77777777" w:rsidR="001E41F3" w:rsidRDefault="00D86A17" w:rsidP="00A43C3F">
            <w:pPr>
              <w:pStyle w:val="CRCoverPage"/>
              <w:spacing w:after="0"/>
              <w:rPr>
                <w:noProof/>
                <w:lang w:eastAsia="zh-CN"/>
              </w:rPr>
            </w:pPr>
            <w:r>
              <w:rPr>
                <w:noProof/>
                <w:lang w:eastAsia="zh-CN"/>
              </w:rPr>
              <w:t>Clause 6.1, 6.2.6, 7.2.6</w:t>
            </w:r>
          </w:p>
        </w:tc>
      </w:tr>
      <w:tr w:rsidR="001E41F3" w14:paraId="57763A28" w14:textId="77777777" w:rsidTr="00547111">
        <w:tc>
          <w:tcPr>
            <w:tcW w:w="2694" w:type="dxa"/>
            <w:gridSpan w:val="2"/>
            <w:tcBorders>
              <w:left w:val="single" w:sz="4" w:space="0" w:color="auto"/>
            </w:tcBorders>
          </w:tcPr>
          <w:p w14:paraId="544D1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AE4412" w14:textId="77777777" w:rsidR="001E41F3" w:rsidRDefault="001E41F3">
            <w:pPr>
              <w:pStyle w:val="CRCoverPage"/>
              <w:spacing w:after="0"/>
              <w:rPr>
                <w:noProof/>
                <w:sz w:val="8"/>
                <w:szCs w:val="8"/>
              </w:rPr>
            </w:pPr>
          </w:p>
        </w:tc>
      </w:tr>
      <w:tr w:rsidR="001E41F3" w14:paraId="163ABF11" w14:textId="77777777" w:rsidTr="00547111">
        <w:tc>
          <w:tcPr>
            <w:tcW w:w="2694" w:type="dxa"/>
            <w:gridSpan w:val="2"/>
            <w:tcBorders>
              <w:left w:val="single" w:sz="4" w:space="0" w:color="auto"/>
            </w:tcBorders>
          </w:tcPr>
          <w:p w14:paraId="6DA205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F61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D44D0" w14:textId="77777777" w:rsidR="001E41F3" w:rsidRDefault="001E41F3">
            <w:pPr>
              <w:pStyle w:val="CRCoverPage"/>
              <w:spacing w:after="0"/>
              <w:jc w:val="center"/>
              <w:rPr>
                <w:b/>
                <w:caps/>
                <w:noProof/>
              </w:rPr>
            </w:pPr>
            <w:r>
              <w:rPr>
                <w:b/>
                <w:caps/>
                <w:noProof/>
              </w:rPr>
              <w:t>N</w:t>
            </w:r>
          </w:p>
        </w:tc>
        <w:tc>
          <w:tcPr>
            <w:tcW w:w="2977" w:type="dxa"/>
            <w:gridSpan w:val="4"/>
          </w:tcPr>
          <w:p w14:paraId="4A45D1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2CD4C" w14:textId="77777777" w:rsidR="001E41F3" w:rsidRDefault="001E41F3">
            <w:pPr>
              <w:pStyle w:val="CRCoverPage"/>
              <w:spacing w:after="0"/>
              <w:ind w:left="99"/>
              <w:rPr>
                <w:noProof/>
              </w:rPr>
            </w:pPr>
          </w:p>
        </w:tc>
      </w:tr>
      <w:tr w:rsidR="001E41F3" w14:paraId="54AA210D" w14:textId="77777777" w:rsidTr="00547111">
        <w:tc>
          <w:tcPr>
            <w:tcW w:w="2694" w:type="dxa"/>
            <w:gridSpan w:val="2"/>
            <w:tcBorders>
              <w:left w:val="single" w:sz="4" w:space="0" w:color="auto"/>
            </w:tcBorders>
          </w:tcPr>
          <w:p w14:paraId="66C0BC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505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A7EF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664E7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F0E72" w14:textId="77777777" w:rsidR="001E41F3" w:rsidRDefault="00145D43">
            <w:pPr>
              <w:pStyle w:val="CRCoverPage"/>
              <w:spacing w:after="0"/>
              <w:ind w:left="99"/>
              <w:rPr>
                <w:noProof/>
              </w:rPr>
            </w:pPr>
            <w:r>
              <w:rPr>
                <w:noProof/>
              </w:rPr>
              <w:t xml:space="preserve">TS/TR ... CR ... </w:t>
            </w:r>
          </w:p>
        </w:tc>
      </w:tr>
      <w:tr w:rsidR="001E41F3" w14:paraId="7A8F94A3" w14:textId="77777777" w:rsidTr="00547111">
        <w:tc>
          <w:tcPr>
            <w:tcW w:w="2694" w:type="dxa"/>
            <w:gridSpan w:val="2"/>
            <w:tcBorders>
              <w:left w:val="single" w:sz="4" w:space="0" w:color="auto"/>
            </w:tcBorders>
          </w:tcPr>
          <w:p w14:paraId="1DC2D0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E1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591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2F7DD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F849F" w14:textId="77777777" w:rsidR="001E41F3" w:rsidRDefault="00145D43">
            <w:pPr>
              <w:pStyle w:val="CRCoverPage"/>
              <w:spacing w:after="0"/>
              <w:ind w:left="99"/>
              <w:rPr>
                <w:noProof/>
              </w:rPr>
            </w:pPr>
            <w:r>
              <w:rPr>
                <w:noProof/>
              </w:rPr>
              <w:t xml:space="preserve">TS/TR ... CR ... </w:t>
            </w:r>
          </w:p>
        </w:tc>
      </w:tr>
      <w:tr w:rsidR="001E41F3" w14:paraId="61103D22" w14:textId="77777777" w:rsidTr="00547111">
        <w:tc>
          <w:tcPr>
            <w:tcW w:w="2694" w:type="dxa"/>
            <w:gridSpan w:val="2"/>
            <w:tcBorders>
              <w:left w:val="single" w:sz="4" w:space="0" w:color="auto"/>
            </w:tcBorders>
          </w:tcPr>
          <w:p w14:paraId="714618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399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A607A"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D73F25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52B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CEBB4" w14:textId="77777777" w:rsidTr="00547111">
        <w:tc>
          <w:tcPr>
            <w:tcW w:w="2694" w:type="dxa"/>
            <w:gridSpan w:val="2"/>
            <w:tcBorders>
              <w:left w:val="single" w:sz="4" w:space="0" w:color="auto"/>
            </w:tcBorders>
          </w:tcPr>
          <w:p w14:paraId="4706339E" w14:textId="77777777" w:rsidR="001E41F3" w:rsidRDefault="001E41F3">
            <w:pPr>
              <w:pStyle w:val="CRCoverPage"/>
              <w:spacing w:after="0"/>
              <w:rPr>
                <w:b/>
                <w:i/>
                <w:noProof/>
              </w:rPr>
            </w:pPr>
          </w:p>
        </w:tc>
        <w:tc>
          <w:tcPr>
            <w:tcW w:w="6946" w:type="dxa"/>
            <w:gridSpan w:val="9"/>
            <w:tcBorders>
              <w:right w:val="single" w:sz="4" w:space="0" w:color="auto"/>
            </w:tcBorders>
          </w:tcPr>
          <w:p w14:paraId="53F70E50" w14:textId="77777777" w:rsidR="001E41F3" w:rsidRDefault="001E41F3">
            <w:pPr>
              <w:pStyle w:val="CRCoverPage"/>
              <w:spacing w:after="0"/>
              <w:rPr>
                <w:noProof/>
              </w:rPr>
            </w:pPr>
          </w:p>
        </w:tc>
      </w:tr>
      <w:tr w:rsidR="001E41F3" w14:paraId="388250DE" w14:textId="77777777" w:rsidTr="00547111">
        <w:tc>
          <w:tcPr>
            <w:tcW w:w="2694" w:type="dxa"/>
            <w:gridSpan w:val="2"/>
            <w:tcBorders>
              <w:left w:val="single" w:sz="4" w:space="0" w:color="auto"/>
              <w:bottom w:val="single" w:sz="4" w:space="0" w:color="auto"/>
            </w:tcBorders>
          </w:tcPr>
          <w:p w14:paraId="671B2D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37AFF" w14:textId="77777777" w:rsidR="001E41F3" w:rsidRDefault="001E41F3">
            <w:pPr>
              <w:pStyle w:val="CRCoverPage"/>
              <w:spacing w:after="0"/>
              <w:ind w:left="100"/>
              <w:rPr>
                <w:noProof/>
              </w:rPr>
            </w:pPr>
          </w:p>
        </w:tc>
      </w:tr>
    </w:tbl>
    <w:p w14:paraId="7A653261" w14:textId="77777777" w:rsidR="001E41F3" w:rsidRDefault="001E41F3">
      <w:pPr>
        <w:pStyle w:val="CRCoverPage"/>
        <w:spacing w:after="0"/>
        <w:rPr>
          <w:noProof/>
          <w:sz w:val="8"/>
          <w:szCs w:val="8"/>
        </w:rPr>
      </w:pPr>
    </w:p>
    <w:p w14:paraId="1F05D65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FC20B8"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0C800245" w14:textId="77777777" w:rsidR="002F7711" w:rsidRPr="009E0DE1" w:rsidRDefault="002F7711" w:rsidP="002F7711">
      <w:pPr>
        <w:pStyle w:val="Heading2"/>
      </w:pPr>
      <w:bookmarkStart w:id="3" w:name="_Toc4683865"/>
      <w:bookmarkStart w:id="4" w:name="_Toc4683873"/>
      <w:r w:rsidRPr="009E0DE1">
        <w:t>6.1</w:t>
      </w:r>
      <w:r w:rsidRPr="009E0DE1">
        <w:tab/>
        <w:t>General</w:t>
      </w:r>
      <w:bookmarkEnd w:id="3"/>
    </w:p>
    <w:p w14:paraId="25E3D939" w14:textId="77777777" w:rsidR="002F7711" w:rsidRPr="0000050B" w:rsidRDefault="002F7711" w:rsidP="0000050B">
      <w:r w:rsidRPr="009E0DE1">
        <w:t xml:space="preserve">Clause 6 provides the functional description of the Network Functions </w:t>
      </w:r>
      <w:ins w:id="5" w:author="zhuoyuzhang(张卓筠)1" w:date="2019-03-29T11:53:00Z">
        <w:r w:rsidR="00EF411E">
          <w:t>and</w:t>
        </w:r>
      </w:ins>
      <w:ins w:id="6" w:author="zhuoyuzhang(张卓筠)1" w:date="2019-03-29T11:56:00Z">
        <w:r w:rsidR="00BB51C3">
          <w:t xml:space="preserve"> network</w:t>
        </w:r>
      </w:ins>
      <w:ins w:id="7" w:author="zhuoyuzhang(张卓筠)1" w:date="2019-03-29T11:53:00Z">
        <w:r w:rsidR="00EF411E">
          <w:t xml:space="preserve"> </w:t>
        </w:r>
      </w:ins>
      <w:ins w:id="8" w:author="zhuoyuzhang(张卓筠)1" w:date="2019-03-29T11:54:00Z">
        <w:r w:rsidR="00EF411E">
          <w:t xml:space="preserve">entities </w:t>
        </w:r>
      </w:ins>
      <w:r w:rsidRPr="009E0DE1">
        <w:t>in the 5GC, and the principles for Network Function and Network Function Service discovery and selection.</w:t>
      </w:r>
    </w:p>
    <w:p w14:paraId="3111367A" w14:textId="77777777" w:rsidR="002F7711" w:rsidRPr="00727F40" w:rsidRDefault="002F7711" w:rsidP="002F77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14:paraId="7C63A6D5" w14:textId="77777777" w:rsidR="00CD34D4" w:rsidRPr="009E0DE1" w:rsidRDefault="00CD34D4" w:rsidP="00CD34D4">
      <w:pPr>
        <w:pStyle w:val="Heading3"/>
      </w:pPr>
      <w:r w:rsidRPr="009E0DE1">
        <w:t>6.2.6</w:t>
      </w:r>
      <w:r w:rsidRPr="009E0DE1">
        <w:tab/>
        <w:t>NRF</w:t>
      </w:r>
      <w:bookmarkEnd w:id="4"/>
    </w:p>
    <w:p w14:paraId="16042248" w14:textId="77777777" w:rsidR="00CD34D4" w:rsidRPr="009E0DE1" w:rsidRDefault="00CD34D4" w:rsidP="00CD34D4">
      <w:r w:rsidRPr="009E0DE1">
        <w:t>The Network Repository Function (NRF) supports the following functionality:</w:t>
      </w:r>
    </w:p>
    <w:p w14:paraId="37A3E306" w14:textId="77777777" w:rsidR="00CD34D4" w:rsidRPr="009E0DE1" w:rsidRDefault="00CD34D4" w:rsidP="00CD34D4">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25491FDE" w14:textId="77777777" w:rsidR="00CD34D4" w:rsidDel="00BF574D" w:rsidRDefault="00CD34D4" w:rsidP="00CD34D4">
      <w:pPr>
        <w:pStyle w:val="B1"/>
        <w:rPr>
          <w:del w:id="9" w:author="zhuoyuzhang(张卓筠)1" w:date="2019-03-29T12:15: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01585474" w14:textId="77777777" w:rsidR="00BF574D" w:rsidRPr="009E0DE1" w:rsidRDefault="00BF574D" w:rsidP="00CD34D4">
      <w:pPr>
        <w:pStyle w:val="B1"/>
        <w:rPr>
          <w:lang w:eastAsia="zh-CN"/>
        </w:rPr>
      </w:pPr>
      <w:ins w:id="10" w:author="zhuoyuzhang(张卓筠)1" w:date="2019-03-29T12:14:00Z">
        <w:r>
          <w:rPr>
            <w:rFonts w:hint="eastAsia"/>
            <w:lang w:eastAsia="zh-CN"/>
          </w:rPr>
          <w:t>-</w:t>
        </w:r>
        <w:r>
          <w:rPr>
            <w:lang w:eastAsia="zh-CN"/>
          </w:rPr>
          <w:t xml:space="preserve">    </w:t>
        </w:r>
        <w:r>
          <w:t>Notifies about newly registered/updated/</w:t>
        </w:r>
      </w:ins>
      <w:ins w:id="11" w:author="zhuoyuzhang(张卓筠)2" w:date="2019-03-30T22:18:00Z">
        <w:r w:rsidR="008F1337" w:rsidDel="008F1337">
          <w:t xml:space="preserve"> </w:t>
        </w:r>
      </w:ins>
      <w:ins w:id="12" w:author="zhuoyuzhang(张卓筠)1" w:date="2019-03-29T12:14:00Z">
        <w:r>
          <w:t>deregistered NF instances along with its NF services to the subscribed NF service consumer</w:t>
        </w:r>
      </w:ins>
      <w:ins w:id="13" w:author="zhuoyuzhang(张卓筠)1" w:date="2019-03-29T12:15:00Z">
        <w:r>
          <w:t xml:space="preserve"> or SCP</w:t>
        </w:r>
      </w:ins>
      <w:ins w:id="14" w:author="zhuoyuzhang(张卓筠)1" w:date="2019-03-29T12:14:00Z">
        <w:r>
          <w:t>.</w:t>
        </w:r>
      </w:ins>
    </w:p>
    <w:p w14:paraId="34ACA096" w14:textId="77777777" w:rsidR="00CD34D4" w:rsidRPr="009E0DE1" w:rsidRDefault="00CD34D4" w:rsidP="00CD34D4">
      <w:pPr>
        <w:rPr>
          <w:lang w:eastAsia="zh-CN"/>
        </w:rPr>
      </w:pPr>
      <w:r w:rsidRPr="009E0DE1">
        <w:rPr>
          <w:lang w:eastAsia="zh-CN"/>
        </w:rPr>
        <w:t>NF profile of NF instance maintained in an NRF includes the following information:</w:t>
      </w:r>
    </w:p>
    <w:p w14:paraId="5D99680B" w14:textId="77777777" w:rsidR="00CD34D4" w:rsidRPr="009E0DE1" w:rsidRDefault="00CD34D4" w:rsidP="00CD34D4">
      <w:pPr>
        <w:pStyle w:val="B1"/>
        <w:rPr>
          <w:lang w:eastAsia="zh-CN"/>
        </w:rPr>
      </w:pPr>
      <w:r w:rsidRPr="009E0DE1">
        <w:t>-</w:t>
      </w:r>
      <w:r w:rsidRPr="009E0DE1">
        <w:tab/>
      </w:r>
      <w:r w:rsidRPr="009E0DE1">
        <w:rPr>
          <w:lang w:eastAsia="zh-CN"/>
        </w:rPr>
        <w:t>NF instance ID</w:t>
      </w:r>
      <w:r>
        <w:rPr>
          <w:lang w:eastAsia="zh-CN"/>
        </w:rPr>
        <w:t>.</w:t>
      </w:r>
    </w:p>
    <w:p w14:paraId="61395343" w14:textId="77777777" w:rsidR="00CD34D4" w:rsidRPr="009E0DE1" w:rsidRDefault="00CD34D4" w:rsidP="00CD34D4">
      <w:pPr>
        <w:pStyle w:val="B1"/>
        <w:rPr>
          <w:lang w:eastAsia="zh-CN"/>
        </w:rPr>
      </w:pPr>
      <w:r w:rsidRPr="009E0DE1">
        <w:t>-</w:t>
      </w:r>
      <w:r w:rsidRPr="009E0DE1">
        <w:tab/>
      </w:r>
      <w:r w:rsidRPr="009E0DE1">
        <w:rPr>
          <w:lang w:eastAsia="zh-CN"/>
        </w:rPr>
        <w:t>NF type</w:t>
      </w:r>
      <w:r>
        <w:rPr>
          <w:lang w:eastAsia="zh-CN"/>
        </w:rPr>
        <w:t>.</w:t>
      </w:r>
    </w:p>
    <w:p w14:paraId="6F3C0AA7" w14:textId="77777777" w:rsidR="00CD34D4" w:rsidRPr="009E0DE1" w:rsidRDefault="00CD34D4" w:rsidP="00CD34D4">
      <w:pPr>
        <w:pStyle w:val="B1"/>
        <w:rPr>
          <w:lang w:eastAsia="zh-CN"/>
        </w:rPr>
      </w:pPr>
      <w:r w:rsidRPr="009E0DE1">
        <w:t>-</w:t>
      </w:r>
      <w:r w:rsidRPr="009E0DE1">
        <w:tab/>
      </w:r>
      <w:r w:rsidRPr="009E0DE1">
        <w:rPr>
          <w:lang w:eastAsia="zh-CN"/>
        </w:rPr>
        <w:t>PLMN ID</w:t>
      </w:r>
      <w:r>
        <w:rPr>
          <w:lang w:eastAsia="zh-CN"/>
        </w:rPr>
        <w:t>.</w:t>
      </w:r>
    </w:p>
    <w:p w14:paraId="6D719649" w14:textId="77777777" w:rsidR="00CD34D4" w:rsidRPr="009E0DE1" w:rsidRDefault="00CD34D4" w:rsidP="00CD34D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99F64D5" w14:textId="77777777" w:rsidR="00987930" w:rsidRPr="00987930" w:rsidRDefault="00CD34D4" w:rsidP="00CD34D4">
      <w:pPr>
        <w:pStyle w:val="B1"/>
        <w:rPr>
          <w:lang w:eastAsia="zh-CN"/>
        </w:rPr>
      </w:pPr>
      <w:r w:rsidRPr="009E0DE1">
        <w:t>-</w:t>
      </w:r>
      <w:r w:rsidRPr="009E0DE1">
        <w:tab/>
      </w:r>
      <w:r w:rsidRPr="009E0DE1">
        <w:rPr>
          <w:lang w:eastAsia="zh-CN"/>
        </w:rPr>
        <w:t>FQDN or IP address of NF</w:t>
      </w:r>
      <w:r>
        <w:rPr>
          <w:lang w:eastAsia="zh-CN"/>
        </w:rPr>
        <w:t>.</w:t>
      </w:r>
    </w:p>
    <w:p w14:paraId="32EC1207" w14:textId="77777777" w:rsidR="00CD34D4" w:rsidRPr="0040768B" w:rsidRDefault="00CD34D4" w:rsidP="00CD34D4">
      <w:pPr>
        <w:pStyle w:val="B1"/>
        <w:rPr>
          <w:lang w:eastAsia="zh-CN"/>
        </w:rPr>
      </w:pPr>
      <w:r w:rsidRPr="009E0DE1">
        <w:t>-</w:t>
      </w:r>
      <w:r w:rsidRPr="009E0DE1">
        <w:tab/>
        <w:t xml:space="preserve">NF </w:t>
      </w:r>
      <w:r w:rsidRPr="009E0DE1">
        <w:rPr>
          <w:lang w:eastAsia="zh-CN"/>
        </w:rPr>
        <w:t>capacity information</w:t>
      </w:r>
      <w:r>
        <w:rPr>
          <w:lang w:eastAsia="zh-CN"/>
        </w:rPr>
        <w:t>.</w:t>
      </w:r>
    </w:p>
    <w:p w14:paraId="257C576F" w14:textId="77777777" w:rsidR="00CD34D4" w:rsidRPr="00347567" w:rsidRDefault="00CD34D4" w:rsidP="00CD34D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E32FC57" w14:textId="77777777" w:rsidR="00CD34D4" w:rsidRDefault="00CD34D4" w:rsidP="00CD34D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7507663A" w14:textId="77777777" w:rsidR="00CD34D4" w:rsidRDefault="00CD34D4" w:rsidP="00CD34D4">
      <w:pPr>
        <w:pStyle w:val="B1"/>
        <w:rPr>
          <w:rFonts w:eastAsia="Malgun Gothic"/>
        </w:rPr>
      </w:pPr>
      <w:r>
        <w:rPr>
          <w:rFonts w:eastAsia="Malgun Gothic"/>
        </w:rPr>
        <w:t>-</w:t>
      </w:r>
      <w:r>
        <w:rPr>
          <w:rFonts w:eastAsia="Malgun Gothic"/>
        </w:rPr>
        <w:tab/>
        <w:t>NF Set ID.</w:t>
      </w:r>
    </w:p>
    <w:p w14:paraId="37E9A9FE" w14:textId="77777777" w:rsidR="00CD34D4" w:rsidRDefault="00CD34D4" w:rsidP="00CD34D4">
      <w:pPr>
        <w:pStyle w:val="B1"/>
        <w:rPr>
          <w:rFonts w:eastAsia="Malgun Gothic"/>
        </w:rPr>
      </w:pPr>
      <w:r>
        <w:rPr>
          <w:rFonts w:eastAsia="Malgun Gothic"/>
        </w:rPr>
        <w:t>-</w:t>
      </w:r>
      <w:r>
        <w:rPr>
          <w:rFonts w:eastAsia="Malgun Gothic"/>
        </w:rPr>
        <w:tab/>
        <w:t>NF Service Set ID of the NF service instance.</w:t>
      </w:r>
    </w:p>
    <w:p w14:paraId="1A2B56E8" w14:textId="77777777" w:rsidR="00CD34D4" w:rsidRDefault="00CD34D4" w:rsidP="00CD34D4">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0BB1CFC3" w14:textId="77777777" w:rsidR="00CD34D4" w:rsidRPr="009E0DE1" w:rsidRDefault="00CD34D4" w:rsidP="00CD34D4">
      <w:pPr>
        <w:pStyle w:val="B1"/>
        <w:rPr>
          <w:lang w:eastAsia="zh-CN"/>
        </w:rPr>
      </w:pPr>
      <w:r w:rsidRPr="00347567">
        <w:rPr>
          <w:rFonts w:eastAsia="Malgun Gothic"/>
        </w:rPr>
        <w:t>-</w:t>
      </w:r>
      <w:del w:id="15" w:author="zhuoyuzhang(张卓筠)1" w:date="2019-03-29T12:16:00Z">
        <w:r w:rsidRPr="0040768B" w:rsidDel="005B2B16">
          <w:delText>-</w:delText>
        </w:r>
      </w:del>
      <w:r w:rsidRPr="009E0DE1">
        <w:tab/>
        <w:t>NF Specific Service authorization information</w:t>
      </w:r>
      <w:r>
        <w:t>.</w:t>
      </w:r>
    </w:p>
    <w:p w14:paraId="3F7C1846" w14:textId="77777777" w:rsidR="00CD34D4" w:rsidRPr="009E0DE1" w:rsidRDefault="00CD34D4" w:rsidP="00CD34D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6BC0442" w14:textId="77777777" w:rsidR="00CD34D4" w:rsidRPr="009E0DE1" w:rsidRDefault="00CD34D4" w:rsidP="00CD34D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5FC0EC0" w14:textId="77777777" w:rsidR="00CD34D4" w:rsidRPr="009E0DE1" w:rsidRDefault="00CD34D4" w:rsidP="00CD34D4">
      <w:pPr>
        <w:pStyle w:val="B1"/>
        <w:rPr>
          <w:lang w:eastAsia="zh-CN"/>
        </w:rPr>
      </w:pPr>
      <w:r w:rsidRPr="009E0DE1">
        <w:rPr>
          <w:lang w:eastAsia="zh-CN"/>
        </w:rPr>
        <w:t>-</w:t>
      </w:r>
      <w:r w:rsidRPr="009E0DE1">
        <w:rPr>
          <w:lang w:eastAsia="zh-CN"/>
        </w:rPr>
        <w:tab/>
        <w:t>Identification of stored data/information</w:t>
      </w:r>
      <w:r>
        <w:rPr>
          <w:lang w:eastAsia="zh-CN"/>
        </w:rPr>
        <w:t>.</w:t>
      </w:r>
    </w:p>
    <w:p w14:paraId="71CEAD1F" w14:textId="77777777" w:rsidR="00CD34D4" w:rsidRPr="009E0DE1" w:rsidRDefault="00CD34D4" w:rsidP="00CD34D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0D46225" w14:textId="77777777" w:rsidR="00CD34D4" w:rsidRPr="009E0DE1" w:rsidRDefault="00CD34D4" w:rsidP="00CD34D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0EC5DDDE" w14:textId="77777777" w:rsidR="00CD34D4" w:rsidRDefault="00CD34D4" w:rsidP="00CD34D4">
      <w:pPr>
        <w:pStyle w:val="B1"/>
      </w:pPr>
      <w:r>
        <w:t>-</w:t>
      </w:r>
      <w:r>
        <w:tab/>
        <w:t>Location information for the NF instance.</w:t>
      </w:r>
    </w:p>
    <w:p w14:paraId="57DD3882" w14:textId="77777777" w:rsidR="00CD34D4" w:rsidRDefault="00CD34D4" w:rsidP="00CD34D4">
      <w:pPr>
        <w:pStyle w:val="NO"/>
      </w:pPr>
      <w:r>
        <w:lastRenderedPageBreak/>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CCDA92B" w14:textId="77777777" w:rsidR="00CD34D4" w:rsidRDefault="00CD34D4" w:rsidP="00CD34D4">
      <w:pPr>
        <w:pStyle w:val="B1"/>
      </w:pPr>
      <w:r>
        <w:t>-</w:t>
      </w:r>
      <w:r>
        <w:tab/>
        <w:t>TAI(s).</w:t>
      </w:r>
    </w:p>
    <w:p w14:paraId="58DFBD92" w14:textId="77777777" w:rsidR="00CD34D4" w:rsidRPr="009E0DE1" w:rsidRDefault="00CD34D4" w:rsidP="00CD34D4">
      <w:pPr>
        <w:pStyle w:val="B1"/>
      </w:pPr>
      <w:r w:rsidRPr="009E0DE1">
        <w:t>-</w:t>
      </w:r>
      <w:r w:rsidRPr="009E0DE1">
        <w:tab/>
        <w:t>Routing</w:t>
      </w:r>
      <w:r>
        <w:t xml:space="preserve"> Indicator, for UDM and AUSF</w:t>
      </w:r>
      <w:r w:rsidRPr="009E0DE1">
        <w:t>.</w:t>
      </w:r>
    </w:p>
    <w:p w14:paraId="1A7879E9" w14:textId="77777777" w:rsidR="00CD34D4" w:rsidRPr="009E0DE1" w:rsidRDefault="00CD34D4" w:rsidP="00CD34D4">
      <w:pPr>
        <w:pStyle w:val="B1"/>
      </w:pPr>
      <w:r w:rsidRPr="009E0DE1">
        <w:t>-</w:t>
      </w:r>
      <w:r w:rsidRPr="009E0DE1">
        <w:tab/>
        <w:t>One or more GUAMI(s), in case of AMF.</w:t>
      </w:r>
    </w:p>
    <w:p w14:paraId="1AE99A64" w14:textId="77777777" w:rsidR="00CD34D4" w:rsidRDefault="00CD34D4" w:rsidP="00CD34D4">
      <w:pPr>
        <w:pStyle w:val="B1"/>
      </w:pPr>
      <w:r>
        <w:t>-</w:t>
      </w:r>
      <w:r>
        <w:tab/>
        <w:t>SMF area identity(</w:t>
      </w:r>
      <w:proofErr w:type="spellStart"/>
      <w:r>
        <w:t>ies</w:t>
      </w:r>
      <w:proofErr w:type="spellEnd"/>
      <w:r>
        <w:t>) in case of UPF.</w:t>
      </w:r>
    </w:p>
    <w:p w14:paraId="0ED4B164" w14:textId="77777777" w:rsidR="00CD34D4" w:rsidRPr="009E0DE1" w:rsidRDefault="00CD34D4" w:rsidP="00CD34D4">
      <w:pPr>
        <w:pStyle w:val="B1"/>
      </w:pPr>
      <w:r w:rsidRPr="009E0DE1">
        <w:t>-</w:t>
      </w:r>
      <w:r w:rsidRPr="009E0DE1">
        <w:tab/>
        <w:t>UDM Group ID,</w:t>
      </w:r>
      <w:r>
        <w:t xml:space="preserve"> range(s) of SUPIs, range(s) of GPSIs, range(s) of external group identifiers</w:t>
      </w:r>
      <w:r w:rsidRPr="009E0DE1">
        <w:t xml:space="preserve"> for UDM.</w:t>
      </w:r>
    </w:p>
    <w:p w14:paraId="10A6129C" w14:textId="77777777" w:rsidR="00CD34D4" w:rsidRPr="009E0DE1" w:rsidRDefault="00CD34D4" w:rsidP="00CD34D4">
      <w:pPr>
        <w:pStyle w:val="B1"/>
      </w:pPr>
      <w:r w:rsidRPr="009E0DE1">
        <w:t>-</w:t>
      </w:r>
      <w:r w:rsidRPr="009E0DE1">
        <w:tab/>
        <w:t>UDR Group ID,</w:t>
      </w:r>
      <w:r>
        <w:t xml:space="preserve"> range(s) of SUPIs, range(s) of GPSIs, range(s) of external group identifiers</w:t>
      </w:r>
      <w:r w:rsidRPr="009E0DE1">
        <w:t xml:space="preserve"> for UDR.</w:t>
      </w:r>
    </w:p>
    <w:p w14:paraId="4E24B6E0" w14:textId="77777777" w:rsidR="00CD34D4" w:rsidRPr="009E0DE1" w:rsidRDefault="00CD34D4" w:rsidP="00CD34D4">
      <w:pPr>
        <w:pStyle w:val="B1"/>
      </w:pPr>
      <w:r w:rsidRPr="009E0DE1">
        <w:t>-</w:t>
      </w:r>
      <w:r w:rsidRPr="009E0DE1">
        <w:tab/>
        <w:t>AUSF Group ID,</w:t>
      </w:r>
      <w:r>
        <w:t xml:space="preserve"> range(s) of SUPIs</w:t>
      </w:r>
      <w:r w:rsidRPr="009E0DE1">
        <w:t xml:space="preserve"> for AUSF.</w:t>
      </w:r>
    </w:p>
    <w:p w14:paraId="71887ECC" w14:textId="77777777" w:rsidR="00CD34D4" w:rsidRDefault="00CD34D4" w:rsidP="00CD34D4">
      <w:pPr>
        <w:pStyle w:val="B1"/>
      </w:pPr>
      <w:r>
        <w:t>-</w:t>
      </w:r>
      <w:r>
        <w:tab/>
        <w:t>Analytics ID, in case of NWDAF.</w:t>
      </w:r>
    </w:p>
    <w:p w14:paraId="1C7546A2" w14:textId="77777777" w:rsidR="00CD34D4" w:rsidRPr="009E0DE1" w:rsidRDefault="00CD34D4" w:rsidP="00CD34D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A236554" w14:textId="77777777" w:rsidR="00CD34D4" w:rsidRPr="009E0DE1" w:rsidRDefault="00CD34D4" w:rsidP="00CD34D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1AF3355D" w14:textId="77777777" w:rsidR="00CD34D4" w:rsidRPr="009E0DE1" w:rsidRDefault="00CD34D4" w:rsidP="00CD34D4">
      <w:r w:rsidRPr="009E0DE1">
        <w:t>In the context of Network Slicing, based on network implementation, multiple NRFs can be deployed at different levels (see clause 5.15.5):</w:t>
      </w:r>
    </w:p>
    <w:p w14:paraId="7F52EF32" w14:textId="77777777" w:rsidR="00CD34D4" w:rsidRPr="009E0DE1" w:rsidRDefault="00CD34D4" w:rsidP="00CD34D4">
      <w:pPr>
        <w:pStyle w:val="B1"/>
      </w:pPr>
      <w:r w:rsidRPr="009E0DE1">
        <w:t>-</w:t>
      </w:r>
      <w:r w:rsidRPr="009E0DE1">
        <w:tab/>
        <w:t>PLMN level (the NRF is configured with information for the whole PLMN),</w:t>
      </w:r>
    </w:p>
    <w:p w14:paraId="2BAF5D22" w14:textId="77777777" w:rsidR="00CD34D4" w:rsidRPr="009E0DE1" w:rsidRDefault="00CD34D4" w:rsidP="00CD34D4">
      <w:pPr>
        <w:pStyle w:val="B1"/>
      </w:pPr>
      <w:r w:rsidRPr="009E0DE1">
        <w:t>-</w:t>
      </w:r>
      <w:r w:rsidRPr="009E0DE1">
        <w:tab/>
        <w:t>shared-slice level (the NRF is configured with information belonging to a set of Network Slices),</w:t>
      </w:r>
    </w:p>
    <w:p w14:paraId="0194A085" w14:textId="77777777" w:rsidR="00CD34D4" w:rsidRPr="009E0DE1" w:rsidRDefault="00CD34D4" w:rsidP="00CD34D4">
      <w:pPr>
        <w:pStyle w:val="B1"/>
      </w:pPr>
      <w:r w:rsidRPr="009E0DE1">
        <w:t>-</w:t>
      </w:r>
      <w:r w:rsidRPr="009E0DE1">
        <w:tab/>
        <w:t>slice-specific level (the NRF is configured with information belonging to an S-NSSAI).</w:t>
      </w:r>
    </w:p>
    <w:p w14:paraId="3DDEC683" w14:textId="77777777" w:rsidR="00CD34D4" w:rsidRPr="009E0DE1" w:rsidRDefault="00CD34D4" w:rsidP="00CD34D4">
      <w:r w:rsidRPr="009E0DE1">
        <w:t>In the context of roaming, multiple NRFs may be deployed in the different networks (see clause 4.2.4):</w:t>
      </w:r>
    </w:p>
    <w:p w14:paraId="26727246" w14:textId="77777777" w:rsidR="00CD34D4" w:rsidRDefault="00CD34D4" w:rsidP="00CD34D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0F96AED7" w14:textId="77777777" w:rsidR="00327184" w:rsidRDefault="00CD34D4" w:rsidP="00CD34D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2BE258E" w14:textId="75E8376C" w:rsidR="002D7333" w:rsidRPr="00727F40" w:rsidRDefault="002D7333" w:rsidP="002D73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402CE0">
        <w:rPr>
          <w:rFonts w:ascii="Arial" w:hAnsi="Arial" w:cs="Arial"/>
          <w:b/>
          <w:noProof/>
          <w:color w:val="C5003D"/>
          <w:sz w:val="28"/>
          <w:szCs w:val="28"/>
          <w:lang w:val="en-US"/>
        </w:rPr>
        <w:t>3</w:t>
      </w:r>
      <w:r w:rsidR="00402CE0">
        <w:rPr>
          <w:rFonts w:ascii="Arial" w:hAnsi="Arial" w:cs="Arial"/>
          <w:b/>
          <w:noProof/>
          <w:color w:val="C5003D"/>
          <w:sz w:val="28"/>
          <w:szCs w:val="28"/>
          <w:vertAlign w:val="superscript"/>
          <w:lang w:val="en-US"/>
        </w:rPr>
        <w:t>rd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14:paraId="73B37BF2" w14:textId="77777777" w:rsidR="002D7333" w:rsidRPr="009E0DE1" w:rsidRDefault="002D7333" w:rsidP="002D7333">
      <w:pPr>
        <w:pStyle w:val="Heading3"/>
      </w:pPr>
      <w:bookmarkStart w:id="16" w:name="_Toc4683931"/>
      <w:r w:rsidRPr="009E0DE1">
        <w:t>7.2.6</w:t>
      </w:r>
      <w:r w:rsidRPr="009E0DE1">
        <w:tab/>
        <w:t>NRF Services</w:t>
      </w:r>
      <w:bookmarkEnd w:id="16"/>
    </w:p>
    <w:p w14:paraId="47A6D811" w14:textId="77777777" w:rsidR="002D7333" w:rsidRPr="009E0DE1" w:rsidRDefault="002D7333" w:rsidP="002D7333">
      <w:pPr>
        <w:rPr>
          <w:rFonts w:eastAsia="SimSun"/>
          <w:lang w:eastAsia="zh-CN"/>
        </w:rPr>
      </w:pPr>
      <w:r w:rsidRPr="009E0DE1">
        <w:rPr>
          <w:rFonts w:eastAsia="SimSun"/>
          <w:lang w:eastAsia="zh-CN"/>
        </w:rPr>
        <w:t>The following NF services are specified for NRF:</w:t>
      </w:r>
    </w:p>
    <w:p w14:paraId="66BBE668" w14:textId="77777777" w:rsidR="002D7333" w:rsidRPr="009E0DE1" w:rsidRDefault="002D7333" w:rsidP="002D7333">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 w:author="zhuoyuzhang(张卓筠)1" w:date="2019-03-29T12:13:00Z">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35"/>
        <w:gridCol w:w="3997"/>
        <w:gridCol w:w="1673"/>
        <w:tblGridChange w:id="18">
          <w:tblGrid>
            <w:gridCol w:w="2235"/>
            <w:gridCol w:w="3827"/>
            <w:gridCol w:w="170"/>
            <w:gridCol w:w="1673"/>
          </w:tblGrid>
        </w:tblGridChange>
      </w:tblGrid>
      <w:tr w:rsidR="002D7333" w:rsidRPr="009E0DE1" w14:paraId="1EE6654B" w14:textId="77777777" w:rsidTr="00CF7BA5">
        <w:trPr>
          <w:cantSplit/>
          <w:trHeight w:val="222"/>
          <w:tblHeader/>
          <w:trPrChange w:id="19" w:author="zhuoyuzhang(张卓筠)1" w:date="2019-03-29T12:13:00Z">
            <w:trPr>
              <w:cantSplit/>
              <w:trHeight w:val="222"/>
              <w:tblHeader/>
            </w:trPr>
          </w:trPrChange>
        </w:trPr>
        <w:tc>
          <w:tcPr>
            <w:tcW w:w="2235" w:type="dxa"/>
            <w:tcPrChange w:id="20" w:author="zhuoyuzhang(张卓筠)1" w:date="2019-03-29T12:13:00Z">
              <w:tcPr>
                <w:tcW w:w="2235" w:type="dxa"/>
              </w:tcPr>
            </w:tcPrChange>
          </w:tcPr>
          <w:p w14:paraId="518302A4" w14:textId="77777777" w:rsidR="002D7333" w:rsidRPr="009E0DE1" w:rsidRDefault="002D7333" w:rsidP="00B4446C">
            <w:pPr>
              <w:pStyle w:val="TAH"/>
            </w:pPr>
            <w:r w:rsidRPr="009E0DE1">
              <w:t>Service Name</w:t>
            </w:r>
          </w:p>
        </w:tc>
        <w:tc>
          <w:tcPr>
            <w:tcW w:w="3997" w:type="dxa"/>
            <w:tcPrChange w:id="21" w:author="zhuoyuzhang(张卓筠)1" w:date="2019-03-29T12:13:00Z">
              <w:tcPr>
                <w:tcW w:w="3827" w:type="dxa"/>
              </w:tcPr>
            </w:tcPrChange>
          </w:tcPr>
          <w:p w14:paraId="2A0925C5" w14:textId="77777777" w:rsidR="002D7333" w:rsidRPr="009E0DE1" w:rsidRDefault="002D7333" w:rsidP="00B4446C">
            <w:pPr>
              <w:pStyle w:val="TAH"/>
            </w:pPr>
            <w:r w:rsidRPr="009E0DE1">
              <w:t>Description</w:t>
            </w:r>
          </w:p>
        </w:tc>
        <w:tc>
          <w:tcPr>
            <w:tcW w:w="1673" w:type="dxa"/>
            <w:tcPrChange w:id="22" w:author="zhuoyuzhang(张卓筠)1" w:date="2019-03-29T12:13:00Z">
              <w:tcPr>
                <w:tcW w:w="1843" w:type="dxa"/>
                <w:gridSpan w:val="2"/>
              </w:tcPr>
            </w:tcPrChange>
          </w:tcPr>
          <w:p w14:paraId="3BFAC864" w14:textId="77777777" w:rsidR="002D7333" w:rsidRPr="009E0DE1" w:rsidRDefault="002D7333" w:rsidP="00B4446C">
            <w:pPr>
              <w:pStyle w:val="TAH"/>
            </w:pPr>
            <w:r w:rsidRPr="009E0DE1">
              <w:rPr>
                <w:rFonts w:eastAsia="SimSun"/>
                <w:lang w:eastAsia="zh-CN"/>
              </w:rPr>
              <w:t>Reference in TS 23.502 [3]</w:t>
            </w:r>
          </w:p>
        </w:tc>
      </w:tr>
      <w:tr w:rsidR="002D7333" w:rsidRPr="009E0DE1" w14:paraId="618D4E4C" w14:textId="77777777" w:rsidTr="00A20075">
        <w:trPr>
          <w:cantSplit/>
          <w:trHeight w:val="222"/>
        </w:trPr>
        <w:tc>
          <w:tcPr>
            <w:tcW w:w="2235" w:type="dxa"/>
          </w:tcPr>
          <w:p w14:paraId="07C8B43C" w14:textId="77777777" w:rsidR="002D7333" w:rsidRPr="009E0DE1" w:rsidRDefault="002D7333" w:rsidP="00B4446C">
            <w:pPr>
              <w:pStyle w:val="TAL"/>
            </w:pPr>
            <w:proofErr w:type="spellStart"/>
            <w:r w:rsidRPr="009E0DE1">
              <w:t>Nnrf_NFManagement</w:t>
            </w:r>
            <w:proofErr w:type="spellEnd"/>
          </w:p>
        </w:tc>
        <w:tc>
          <w:tcPr>
            <w:tcW w:w="3997" w:type="dxa"/>
          </w:tcPr>
          <w:p w14:paraId="39B707F0" w14:textId="08D8AFA7" w:rsidR="002D7333" w:rsidRPr="009E0DE1" w:rsidRDefault="002D7333" w:rsidP="00B4446C">
            <w:pPr>
              <w:pStyle w:val="TAL"/>
            </w:pPr>
            <w:r w:rsidRPr="009E0DE1">
              <w:t>Provides support for register, deregister and update service to NF, NF services</w:t>
            </w:r>
            <w:ins w:id="23" w:author="zhuoyuzhang(张卓筠)1" w:date="2019-03-29T12:10:00Z">
              <w:del w:id="24" w:author="Rev1-&gt;2" w:date="2019-04-26T13:43:00Z">
                <w:r w:rsidR="00DD1C28" w:rsidDel="00F8058C">
                  <w:delText xml:space="preserve"> </w:delText>
                </w:r>
                <w:r w:rsidR="00DD1C28" w:rsidRPr="00F8058C" w:rsidDel="00F8058C">
                  <w:rPr>
                    <w:highlight w:val="yellow"/>
                  </w:rPr>
                  <w:delText>and SCP</w:delText>
                </w:r>
              </w:del>
            </w:ins>
            <w:r w:rsidRPr="009E0DE1">
              <w:t xml:space="preserve">. </w:t>
            </w:r>
            <w:r w:rsidRPr="009E0DE1">
              <w:rPr>
                <w:lang w:eastAsia="zh-CN"/>
              </w:rPr>
              <w:t>Provide consumers</w:t>
            </w:r>
            <w:ins w:id="25" w:author="Aldo Bolle" w:date="2019-04-26T13:37:00Z">
              <w:r w:rsidR="00F02E06">
                <w:rPr>
                  <w:lang w:eastAsia="zh-CN"/>
                </w:rPr>
                <w:t xml:space="preserve"> </w:t>
              </w:r>
            </w:ins>
            <w:ins w:id="26" w:author="Rev1-&gt;2" w:date="2019-04-26T13:43:00Z">
              <w:r w:rsidR="00F8058C" w:rsidRPr="00CD6D2D">
                <w:rPr>
                  <w:highlight w:val="yellow"/>
                </w:rPr>
                <w:t>and SCP</w:t>
              </w:r>
            </w:ins>
            <w:r w:rsidRPr="009E0DE1">
              <w:rPr>
                <w:lang w:eastAsia="zh-CN"/>
              </w:rPr>
              <w:t xml:space="preserve"> with notifications of </w:t>
            </w:r>
            <w:r w:rsidRPr="009E0DE1">
              <w:t>newly registered</w:t>
            </w:r>
            <w:ins w:id="27" w:author="zhuoyuzhang(张卓筠)1" w:date="2019-03-29T12:11:00Z">
              <w:r w:rsidR="00CF7BA5">
                <w:t>/updated/</w:t>
              </w:r>
              <w:proofErr w:type="spellStart"/>
              <w:r w:rsidR="00CF7BA5">
                <w:t>degregister</w:t>
              </w:r>
            </w:ins>
            <w:ins w:id="28" w:author="zhuoyuzhang(张卓筠)1" w:date="2019-03-29T12:13:00Z">
              <w:r w:rsidR="00CF7BA5">
                <w:t>ed</w:t>
              </w:r>
            </w:ins>
            <w:proofErr w:type="spellEnd"/>
            <w:r w:rsidRPr="009E0DE1">
              <w:t xml:space="preserve"> NF along with its NF services.</w:t>
            </w:r>
          </w:p>
        </w:tc>
        <w:tc>
          <w:tcPr>
            <w:tcW w:w="1673" w:type="dxa"/>
          </w:tcPr>
          <w:p w14:paraId="3DB8471F" w14:textId="77777777" w:rsidR="002D7333" w:rsidRPr="009E0DE1" w:rsidRDefault="002D7333" w:rsidP="00B4446C">
            <w:pPr>
              <w:pStyle w:val="TAC"/>
              <w:rPr>
                <w:rFonts w:eastAsia="SimSun"/>
                <w:lang w:eastAsia="zh-CN"/>
              </w:rPr>
            </w:pPr>
            <w:r w:rsidRPr="009E0DE1">
              <w:rPr>
                <w:rFonts w:eastAsia="SimSun"/>
                <w:lang w:eastAsia="zh-CN"/>
              </w:rPr>
              <w:t>5.2.7.2</w:t>
            </w:r>
          </w:p>
        </w:tc>
      </w:tr>
      <w:tr w:rsidR="002D7333" w:rsidRPr="009E0DE1" w14:paraId="50ED6096" w14:textId="77777777" w:rsidTr="00CF7BA5">
        <w:trPr>
          <w:cantSplit/>
          <w:trHeight w:val="222"/>
          <w:trPrChange w:id="29" w:author="zhuoyuzhang(张卓筠)1" w:date="2019-03-29T12:13:00Z">
            <w:trPr>
              <w:cantSplit/>
              <w:trHeight w:val="222"/>
            </w:trPr>
          </w:trPrChange>
        </w:trPr>
        <w:tc>
          <w:tcPr>
            <w:tcW w:w="2235" w:type="dxa"/>
            <w:tcPrChange w:id="30" w:author="zhuoyuzhang(张卓筠)1" w:date="2019-03-29T12:13:00Z">
              <w:tcPr>
                <w:tcW w:w="2235" w:type="dxa"/>
              </w:tcPr>
            </w:tcPrChange>
          </w:tcPr>
          <w:p w14:paraId="050191E1" w14:textId="77777777" w:rsidR="002D7333" w:rsidRPr="009E0DE1" w:rsidRDefault="002D7333" w:rsidP="00B4446C">
            <w:pPr>
              <w:pStyle w:val="TAL"/>
            </w:pPr>
            <w:proofErr w:type="spellStart"/>
            <w:r w:rsidRPr="009E0DE1">
              <w:t>Nnrf_NFDiscovery</w:t>
            </w:r>
            <w:proofErr w:type="spellEnd"/>
          </w:p>
        </w:tc>
        <w:tc>
          <w:tcPr>
            <w:tcW w:w="3997" w:type="dxa"/>
            <w:tcPrChange w:id="31" w:author="zhuoyuzhang(张卓筠)1" w:date="2019-03-29T12:13:00Z">
              <w:tcPr>
                <w:tcW w:w="3827" w:type="dxa"/>
              </w:tcPr>
            </w:tcPrChange>
          </w:tcPr>
          <w:p w14:paraId="2846172B" w14:textId="77777777" w:rsidR="002D7333" w:rsidRPr="009E0DE1" w:rsidRDefault="002D7333" w:rsidP="00B4446C">
            <w:pPr>
              <w:pStyle w:val="TAL"/>
            </w:pPr>
            <w:r w:rsidRPr="009E0DE1">
              <w:t xml:space="preserve">Enables one NF service consumer </w:t>
            </w:r>
            <w:ins w:id="32" w:author="zhuoyuzhang(张卓筠)1" w:date="2019-03-29T12:13:00Z">
              <w:r w:rsidR="006D2693">
                <w:t xml:space="preserve">or SCP </w:t>
              </w:r>
            </w:ins>
            <w:r w:rsidRPr="009E0DE1">
              <w:t xml:space="preserve">to discover a set of NF instances with specific NF service or a target NF type. Also enables one NF service </w:t>
            </w:r>
            <w:ins w:id="33" w:author="zhuoyuzhang(张卓筠)1" w:date="2019-03-29T12:13:00Z">
              <w:r w:rsidR="006D2693">
                <w:t xml:space="preserve">or SCP </w:t>
              </w:r>
            </w:ins>
            <w:r w:rsidRPr="009E0DE1">
              <w:t>to discover a specific NF service.</w:t>
            </w:r>
          </w:p>
        </w:tc>
        <w:tc>
          <w:tcPr>
            <w:tcW w:w="1673" w:type="dxa"/>
            <w:tcPrChange w:id="34" w:author="zhuoyuzhang(张卓筠)1" w:date="2019-03-29T12:13:00Z">
              <w:tcPr>
                <w:tcW w:w="1843" w:type="dxa"/>
                <w:gridSpan w:val="2"/>
              </w:tcPr>
            </w:tcPrChange>
          </w:tcPr>
          <w:p w14:paraId="23F38977" w14:textId="77777777" w:rsidR="002D7333" w:rsidRPr="009E0DE1" w:rsidRDefault="002D7333" w:rsidP="00B4446C">
            <w:pPr>
              <w:pStyle w:val="TAC"/>
              <w:rPr>
                <w:rFonts w:eastAsia="SimSun"/>
                <w:lang w:eastAsia="zh-CN"/>
              </w:rPr>
            </w:pPr>
            <w:r w:rsidRPr="009E0DE1">
              <w:rPr>
                <w:rFonts w:eastAsia="SimSun"/>
                <w:lang w:eastAsia="zh-CN"/>
              </w:rPr>
              <w:t>5.2.7.3</w:t>
            </w:r>
          </w:p>
        </w:tc>
      </w:tr>
      <w:tr w:rsidR="002D7333" w:rsidRPr="009E0DE1" w14:paraId="3BC89374" w14:textId="77777777" w:rsidTr="00CF7BA5">
        <w:trPr>
          <w:cantSplit/>
          <w:trHeight w:val="222"/>
          <w:trPrChange w:id="35" w:author="zhuoyuzhang(张卓筠)1" w:date="2019-03-29T12:13:00Z">
            <w:trPr>
              <w:cantSplit/>
              <w:trHeight w:val="222"/>
            </w:trPr>
          </w:trPrChange>
        </w:trPr>
        <w:tc>
          <w:tcPr>
            <w:tcW w:w="2235" w:type="dxa"/>
            <w:tcPrChange w:id="36" w:author="zhuoyuzhang(张卓筠)1" w:date="2019-03-29T12:13:00Z">
              <w:tcPr>
                <w:tcW w:w="2235" w:type="dxa"/>
              </w:tcPr>
            </w:tcPrChange>
          </w:tcPr>
          <w:p w14:paraId="3D9F49D6" w14:textId="77777777" w:rsidR="002D7333" w:rsidRPr="009E0DE1" w:rsidRDefault="002D7333" w:rsidP="00B4446C">
            <w:pPr>
              <w:pStyle w:val="TAL"/>
            </w:pPr>
            <w:proofErr w:type="spellStart"/>
            <w:r>
              <w:t>Nnrf_AccessToken</w:t>
            </w:r>
            <w:proofErr w:type="spellEnd"/>
          </w:p>
        </w:tc>
        <w:tc>
          <w:tcPr>
            <w:tcW w:w="3997" w:type="dxa"/>
            <w:tcPrChange w:id="37" w:author="zhuoyuzhang(张卓筠)1" w:date="2019-03-29T12:13:00Z">
              <w:tcPr>
                <w:tcW w:w="3827" w:type="dxa"/>
              </w:tcPr>
            </w:tcPrChange>
          </w:tcPr>
          <w:p w14:paraId="22E06D70" w14:textId="77777777" w:rsidR="002D7333" w:rsidRPr="009E0DE1" w:rsidRDefault="002D7333" w:rsidP="00B4446C">
            <w:pPr>
              <w:pStyle w:val="TAL"/>
            </w:pPr>
            <w:r>
              <w:t>Provides OAuth2 2.0 Access Tokens for NF to NF authorization as defined in TS 33.501 [29].</w:t>
            </w:r>
          </w:p>
        </w:tc>
        <w:tc>
          <w:tcPr>
            <w:tcW w:w="1673" w:type="dxa"/>
            <w:tcPrChange w:id="38" w:author="zhuoyuzhang(张卓筠)1" w:date="2019-03-29T12:13:00Z">
              <w:tcPr>
                <w:tcW w:w="1843" w:type="dxa"/>
                <w:gridSpan w:val="2"/>
              </w:tcPr>
            </w:tcPrChange>
          </w:tcPr>
          <w:p w14:paraId="16D31B3C" w14:textId="77777777" w:rsidR="002D7333" w:rsidRPr="009E0DE1" w:rsidRDefault="002D7333" w:rsidP="00B4446C">
            <w:pPr>
              <w:pStyle w:val="TAC"/>
              <w:rPr>
                <w:rFonts w:eastAsia="SimSun"/>
                <w:lang w:eastAsia="zh-CN"/>
              </w:rPr>
            </w:pPr>
            <w:r>
              <w:rPr>
                <w:rFonts w:eastAsia="SimSun"/>
                <w:lang w:eastAsia="zh-CN"/>
              </w:rPr>
              <w:t>5.2.7.4</w:t>
            </w:r>
          </w:p>
        </w:tc>
      </w:tr>
    </w:tbl>
    <w:p w14:paraId="18CDADFF" w14:textId="77777777" w:rsidR="00BE2AB0" w:rsidRPr="00BE2AB0" w:rsidRDefault="00BE2AB0" w:rsidP="003E3846"/>
    <w:p w14:paraId="2598D5D9"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7350A0DF" w14:textId="77777777" w:rsidR="003E3846" w:rsidRPr="003E3846" w:rsidRDefault="003E3846" w:rsidP="003E3846">
      <w:pPr>
        <w:rPr>
          <w:noProof/>
        </w:rPr>
      </w:pPr>
    </w:p>
    <w:sectPr w:rsidR="003E3846" w:rsidRPr="003E38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E034" w14:textId="77777777" w:rsidR="00B57F4C" w:rsidRDefault="00B57F4C">
      <w:r>
        <w:separator/>
      </w:r>
    </w:p>
  </w:endnote>
  <w:endnote w:type="continuationSeparator" w:id="0">
    <w:p w14:paraId="6299D38D" w14:textId="77777777" w:rsidR="00B57F4C" w:rsidRDefault="00B5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82D59" w14:textId="77777777" w:rsidR="00B57F4C" w:rsidRDefault="00B57F4C">
      <w:r>
        <w:separator/>
      </w:r>
    </w:p>
  </w:footnote>
  <w:footnote w:type="continuationSeparator" w:id="0">
    <w:p w14:paraId="1AE34BBE" w14:textId="77777777" w:rsidR="00B57F4C" w:rsidRDefault="00B5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D8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05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83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E7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0FF"/>
    <w:multiLevelType w:val="hybridMultilevel"/>
    <w:tmpl w:val="E5C8E3E2"/>
    <w:lvl w:ilvl="0" w:tplc="BC72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895576"/>
    <w:multiLevelType w:val="hybridMultilevel"/>
    <w:tmpl w:val="333E1DC6"/>
    <w:lvl w:ilvl="0" w:tplc="74FE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1">
    <w15:presenceInfo w15:providerId="None" w15:userId="zhuoyuzhang(张卓筠)1"/>
  </w15:person>
  <w15:person w15:author="zhuoyuzhang(张卓筠)2">
    <w15:presenceInfo w15:providerId="None" w15:userId="zhuoyuzhang(张卓筠)2"/>
  </w15:person>
  <w15:person w15:author="Rev1-&gt;2">
    <w15:presenceInfo w15:providerId="None" w15:userId="Rev1-&gt;2"/>
  </w15:person>
  <w15:person w15:author="Aldo Bolle">
    <w15:presenceInfo w15:providerId="None" w15:userId="Aldo Bo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E4A"/>
    <w:rsid w:val="000268DF"/>
    <w:rsid w:val="000571F6"/>
    <w:rsid w:val="000629DC"/>
    <w:rsid w:val="00072ECE"/>
    <w:rsid w:val="000855B8"/>
    <w:rsid w:val="000A6394"/>
    <w:rsid w:val="000B7FED"/>
    <w:rsid w:val="000C038A"/>
    <w:rsid w:val="000C469A"/>
    <w:rsid w:val="000C6598"/>
    <w:rsid w:val="000D21A7"/>
    <w:rsid w:val="001026C9"/>
    <w:rsid w:val="00137EAA"/>
    <w:rsid w:val="00145D43"/>
    <w:rsid w:val="00150133"/>
    <w:rsid w:val="00160A2B"/>
    <w:rsid w:val="00185EB1"/>
    <w:rsid w:val="00192C46"/>
    <w:rsid w:val="00195A93"/>
    <w:rsid w:val="001A08B3"/>
    <w:rsid w:val="001A2E8F"/>
    <w:rsid w:val="001A7816"/>
    <w:rsid w:val="001A7B60"/>
    <w:rsid w:val="001B52F0"/>
    <w:rsid w:val="001B7A65"/>
    <w:rsid w:val="001D670A"/>
    <w:rsid w:val="001E41F3"/>
    <w:rsid w:val="001E4907"/>
    <w:rsid w:val="00201BB0"/>
    <w:rsid w:val="002024CF"/>
    <w:rsid w:val="00203902"/>
    <w:rsid w:val="00210BFF"/>
    <w:rsid w:val="00217E4E"/>
    <w:rsid w:val="0026004D"/>
    <w:rsid w:val="002640DD"/>
    <w:rsid w:val="00275D12"/>
    <w:rsid w:val="0027723E"/>
    <w:rsid w:val="00284FEB"/>
    <w:rsid w:val="002860C4"/>
    <w:rsid w:val="00287CD4"/>
    <w:rsid w:val="002B1772"/>
    <w:rsid w:val="002B2BD9"/>
    <w:rsid w:val="002B546D"/>
    <w:rsid w:val="002B5741"/>
    <w:rsid w:val="002C14C9"/>
    <w:rsid w:val="002C34FE"/>
    <w:rsid w:val="002D587C"/>
    <w:rsid w:val="002D7333"/>
    <w:rsid w:val="002F117D"/>
    <w:rsid w:val="002F7711"/>
    <w:rsid w:val="00305409"/>
    <w:rsid w:val="00310AD1"/>
    <w:rsid w:val="0031123B"/>
    <w:rsid w:val="00322108"/>
    <w:rsid w:val="00327184"/>
    <w:rsid w:val="00331B57"/>
    <w:rsid w:val="00332C6F"/>
    <w:rsid w:val="003609EF"/>
    <w:rsid w:val="0036231A"/>
    <w:rsid w:val="0036282E"/>
    <w:rsid w:val="00367EE2"/>
    <w:rsid w:val="00374DD4"/>
    <w:rsid w:val="003C0786"/>
    <w:rsid w:val="003D77A5"/>
    <w:rsid w:val="003E1A36"/>
    <w:rsid w:val="003E3846"/>
    <w:rsid w:val="00402CE0"/>
    <w:rsid w:val="004031F8"/>
    <w:rsid w:val="004071FA"/>
    <w:rsid w:val="00410371"/>
    <w:rsid w:val="00411C3B"/>
    <w:rsid w:val="00422068"/>
    <w:rsid w:val="004233E5"/>
    <w:rsid w:val="004242F1"/>
    <w:rsid w:val="00427262"/>
    <w:rsid w:val="00437536"/>
    <w:rsid w:val="0044253B"/>
    <w:rsid w:val="00451596"/>
    <w:rsid w:val="0045212E"/>
    <w:rsid w:val="00453656"/>
    <w:rsid w:val="0048295E"/>
    <w:rsid w:val="004852DF"/>
    <w:rsid w:val="0048771F"/>
    <w:rsid w:val="0049182A"/>
    <w:rsid w:val="004B42CA"/>
    <w:rsid w:val="004B5408"/>
    <w:rsid w:val="004B702E"/>
    <w:rsid w:val="004B75B7"/>
    <w:rsid w:val="004F05D6"/>
    <w:rsid w:val="00501F29"/>
    <w:rsid w:val="00511F30"/>
    <w:rsid w:val="00512149"/>
    <w:rsid w:val="0051580D"/>
    <w:rsid w:val="0051712E"/>
    <w:rsid w:val="00521BB7"/>
    <w:rsid w:val="00547111"/>
    <w:rsid w:val="00557B9E"/>
    <w:rsid w:val="00566FCC"/>
    <w:rsid w:val="0058084B"/>
    <w:rsid w:val="00580A2D"/>
    <w:rsid w:val="0058364E"/>
    <w:rsid w:val="00592D74"/>
    <w:rsid w:val="005B2B16"/>
    <w:rsid w:val="005E2C44"/>
    <w:rsid w:val="005F1955"/>
    <w:rsid w:val="006206F3"/>
    <w:rsid w:val="00621188"/>
    <w:rsid w:val="006257ED"/>
    <w:rsid w:val="0065269C"/>
    <w:rsid w:val="00654D7C"/>
    <w:rsid w:val="00664E22"/>
    <w:rsid w:val="00686162"/>
    <w:rsid w:val="0068730A"/>
    <w:rsid w:val="00694215"/>
    <w:rsid w:val="00695808"/>
    <w:rsid w:val="006A1185"/>
    <w:rsid w:val="006B46FB"/>
    <w:rsid w:val="006C2CD0"/>
    <w:rsid w:val="006D2693"/>
    <w:rsid w:val="006E21FB"/>
    <w:rsid w:val="006E61AA"/>
    <w:rsid w:val="006F3B54"/>
    <w:rsid w:val="00700876"/>
    <w:rsid w:val="00705774"/>
    <w:rsid w:val="00713867"/>
    <w:rsid w:val="00726AFC"/>
    <w:rsid w:val="00762045"/>
    <w:rsid w:val="0076707E"/>
    <w:rsid w:val="007761DC"/>
    <w:rsid w:val="00792342"/>
    <w:rsid w:val="007977A8"/>
    <w:rsid w:val="007A2F4C"/>
    <w:rsid w:val="007A6779"/>
    <w:rsid w:val="007B512A"/>
    <w:rsid w:val="007C2097"/>
    <w:rsid w:val="007C643A"/>
    <w:rsid w:val="007C7A85"/>
    <w:rsid w:val="007D0C06"/>
    <w:rsid w:val="007D39DA"/>
    <w:rsid w:val="007D6A07"/>
    <w:rsid w:val="007E2447"/>
    <w:rsid w:val="007E7197"/>
    <w:rsid w:val="007F7259"/>
    <w:rsid w:val="008040A8"/>
    <w:rsid w:val="00811D91"/>
    <w:rsid w:val="00817150"/>
    <w:rsid w:val="008215B5"/>
    <w:rsid w:val="008279FA"/>
    <w:rsid w:val="00837045"/>
    <w:rsid w:val="00852779"/>
    <w:rsid w:val="008626E7"/>
    <w:rsid w:val="00870EE7"/>
    <w:rsid w:val="00872EA9"/>
    <w:rsid w:val="00880A3D"/>
    <w:rsid w:val="00886838"/>
    <w:rsid w:val="00886B0C"/>
    <w:rsid w:val="008A45A6"/>
    <w:rsid w:val="008F1337"/>
    <w:rsid w:val="008F686C"/>
    <w:rsid w:val="009071AA"/>
    <w:rsid w:val="00907256"/>
    <w:rsid w:val="009148DE"/>
    <w:rsid w:val="00941E30"/>
    <w:rsid w:val="009506E9"/>
    <w:rsid w:val="009777D9"/>
    <w:rsid w:val="00980338"/>
    <w:rsid w:val="00987930"/>
    <w:rsid w:val="00991B88"/>
    <w:rsid w:val="009A0EEC"/>
    <w:rsid w:val="009A5753"/>
    <w:rsid w:val="009A579D"/>
    <w:rsid w:val="009D00FD"/>
    <w:rsid w:val="009D3CB3"/>
    <w:rsid w:val="009E3297"/>
    <w:rsid w:val="009E703D"/>
    <w:rsid w:val="009F734F"/>
    <w:rsid w:val="00A06ABC"/>
    <w:rsid w:val="00A20075"/>
    <w:rsid w:val="00A2314F"/>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E3062"/>
    <w:rsid w:val="00AE5D0F"/>
    <w:rsid w:val="00AF02EC"/>
    <w:rsid w:val="00AF1C61"/>
    <w:rsid w:val="00B2351B"/>
    <w:rsid w:val="00B258BB"/>
    <w:rsid w:val="00B32222"/>
    <w:rsid w:val="00B37A5D"/>
    <w:rsid w:val="00B57F4C"/>
    <w:rsid w:val="00B64D9E"/>
    <w:rsid w:val="00B67B97"/>
    <w:rsid w:val="00B74ACA"/>
    <w:rsid w:val="00B814F9"/>
    <w:rsid w:val="00B968C8"/>
    <w:rsid w:val="00BA3EC5"/>
    <w:rsid w:val="00BA51D9"/>
    <w:rsid w:val="00BA707B"/>
    <w:rsid w:val="00BB51C3"/>
    <w:rsid w:val="00BB5DFC"/>
    <w:rsid w:val="00BD279D"/>
    <w:rsid w:val="00BD6BB8"/>
    <w:rsid w:val="00BE17DC"/>
    <w:rsid w:val="00BE2AB0"/>
    <w:rsid w:val="00BF574D"/>
    <w:rsid w:val="00C332C7"/>
    <w:rsid w:val="00C43978"/>
    <w:rsid w:val="00C5189A"/>
    <w:rsid w:val="00C52DEB"/>
    <w:rsid w:val="00C62107"/>
    <w:rsid w:val="00C66BA2"/>
    <w:rsid w:val="00C677C6"/>
    <w:rsid w:val="00C92732"/>
    <w:rsid w:val="00C95985"/>
    <w:rsid w:val="00CA1DF7"/>
    <w:rsid w:val="00CB4488"/>
    <w:rsid w:val="00CC5026"/>
    <w:rsid w:val="00CC68D0"/>
    <w:rsid w:val="00CD34D4"/>
    <w:rsid w:val="00CF1CF9"/>
    <w:rsid w:val="00CF597D"/>
    <w:rsid w:val="00CF7BA5"/>
    <w:rsid w:val="00D0150C"/>
    <w:rsid w:val="00D03F9A"/>
    <w:rsid w:val="00D06D51"/>
    <w:rsid w:val="00D21B49"/>
    <w:rsid w:val="00D24991"/>
    <w:rsid w:val="00D3699D"/>
    <w:rsid w:val="00D50255"/>
    <w:rsid w:val="00D52CF6"/>
    <w:rsid w:val="00D56216"/>
    <w:rsid w:val="00D6717A"/>
    <w:rsid w:val="00D86A17"/>
    <w:rsid w:val="00D9734D"/>
    <w:rsid w:val="00DA05A1"/>
    <w:rsid w:val="00DA613A"/>
    <w:rsid w:val="00DC6E1D"/>
    <w:rsid w:val="00DD1C28"/>
    <w:rsid w:val="00DD2C2A"/>
    <w:rsid w:val="00DE2B8A"/>
    <w:rsid w:val="00DE34CF"/>
    <w:rsid w:val="00DF1E09"/>
    <w:rsid w:val="00E13F3D"/>
    <w:rsid w:val="00E2081E"/>
    <w:rsid w:val="00E34898"/>
    <w:rsid w:val="00E41C8A"/>
    <w:rsid w:val="00E72470"/>
    <w:rsid w:val="00E95B70"/>
    <w:rsid w:val="00EB09B7"/>
    <w:rsid w:val="00EE7D7C"/>
    <w:rsid w:val="00EF411E"/>
    <w:rsid w:val="00EF781C"/>
    <w:rsid w:val="00F02E06"/>
    <w:rsid w:val="00F25D98"/>
    <w:rsid w:val="00F26688"/>
    <w:rsid w:val="00F300FB"/>
    <w:rsid w:val="00F72150"/>
    <w:rsid w:val="00F8058C"/>
    <w:rsid w:val="00F951A8"/>
    <w:rsid w:val="00FA0448"/>
    <w:rsid w:val="00FB6386"/>
    <w:rsid w:val="00FB664B"/>
    <w:rsid w:val="00FF2DAF"/>
    <w:rsid w:val="00FF7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1C9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Heading3Char">
    <w:name w:val="Heading 3 Char"/>
    <w:link w:val="Heading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CRCoverPageZchn">
    <w:name w:val="CR Cover Page Zchn"/>
    <w:link w:val="CRCoverPage"/>
    <w:rsid w:val="004272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84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33B1-AD33-4571-B377-705A012C13D7}">
  <ds:schemaRefs>
    <ds:schemaRef ds:uri="http://schemas.microsoft.com/sharepoint/v3/contenttype/forms"/>
  </ds:schemaRefs>
</ds:datastoreItem>
</file>

<file path=customXml/itemProps2.xml><?xml version="1.0" encoding="utf-8"?>
<ds:datastoreItem xmlns:ds="http://schemas.openxmlformats.org/officeDocument/2006/customXml" ds:itemID="{02362864-70FB-4769-B60E-33E8DF406127}">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E705C81-41C3-45E5-8873-FB5AFC5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CAD16-BB46-488B-A7C0-E79EC585A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6-&gt;7</cp:lastModifiedBy>
  <cp:revision>2</cp:revision>
  <cp:lastPrinted>1899-12-31T23:00:00Z</cp:lastPrinted>
  <dcterms:created xsi:type="dcterms:W3CDTF">2019-05-07T11:50:00Z</dcterms:created>
  <dcterms:modified xsi:type="dcterms:W3CDTF">2019-05-07T11:50:00Z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